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2653" w:rsidRDefault="00000000">
      <w:pPr>
        <w:widowControl w:val="0"/>
        <w:spacing w:line="240" w:lineRule="auto"/>
        <w:rPr>
          <w:rFonts w:ascii="Calibri" w:eastAsia="Calibri" w:hAnsi="Calibri" w:cs="Calibri"/>
          <w:b/>
          <w:sz w:val="16"/>
          <w:szCs w:val="16"/>
        </w:rPr>
      </w:pPr>
      <w:r>
        <w:rPr>
          <w:noProof/>
        </w:rPr>
        <w:drawing>
          <wp:anchor distT="0" distB="0" distL="114300" distR="114300" simplePos="0" relativeHeight="251658240" behindDoc="0" locked="0" layoutInCell="1" hidden="0" allowOverlap="1">
            <wp:simplePos x="0" y="0"/>
            <wp:positionH relativeFrom="column">
              <wp:posOffset>2057400</wp:posOffset>
            </wp:positionH>
            <wp:positionV relativeFrom="paragraph">
              <wp:posOffset>0</wp:posOffset>
            </wp:positionV>
            <wp:extent cx="1828800" cy="762000"/>
            <wp:effectExtent l="0" t="0" r="0" b="0"/>
            <wp:wrapTopAndBottom distT="0" distB="0"/>
            <wp:docPr id="38" name="image1.png" descr="Oregon Library Association words in black next to green graphic of an outline of the state of Oregon with the initials &quot;OLA&quot; inside."/>
            <wp:cNvGraphicFramePr/>
            <a:graphic xmlns:a="http://schemas.openxmlformats.org/drawingml/2006/main">
              <a:graphicData uri="http://schemas.openxmlformats.org/drawingml/2006/picture">
                <pic:pic xmlns:pic="http://schemas.openxmlformats.org/drawingml/2006/picture">
                  <pic:nvPicPr>
                    <pic:cNvPr id="0" name="image1.png" descr="Oregon Library Association words in black next to green graphic of an outline of the state of Oregon with the initials &quot;OLA&quot; inside."/>
                    <pic:cNvPicPr preferRelativeResize="0"/>
                  </pic:nvPicPr>
                  <pic:blipFill>
                    <a:blip r:embed="rId6"/>
                    <a:srcRect/>
                    <a:stretch>
                      <a:fillRect/>
                    </a:stretch>
                  </pic:blipFill>
                  <pic:spPr>
                    <a:xfrm>
                      <a:off x="0" y="0"/>
                      <a:ext cx="1828800" cy="762000"/>
                    </a:xfrm>
                    <a:prstGeom prst="rect">
                      <a:avLst/>
                    </a:prstGeom>
                    <a:ln/>
                  </pic:spPr>
                </pic:pic>
              </a:graphicData>
            </a:graphic>
          </wp:anchor>
        </w:drawing>
      </w:r>
    </w:p>
    <w:p w:rsidR="00122653" w:rsidRDefault="00000000">
      <w:pPr>
        <w:widowControl w:val="0"/>
        <w:spacing w:line="240" w:lineRule="auto"/>
        <w:jc w:val="center"/>
        <w:rPr>
          <w:rFonts w:ascii="Calibri" w:eastAsia="Calibri" w:hAnsi="Calibri" w:cs="Calibri"/>
          <w:b/>
          <w:color w:val="38761D"/>
          <w:sz w:val="16"/>
          <w:szCs w:val="16"/>
        </w:rPr>
      </w:pPr>
      <w:r>
        <w:rPr>
          <w:rFonts w:ascii="Calibri" w:eastAsia="Calibri" w:hAnsi="Calibri" w:cs="Calibri"/>
          <w:b/>
          <w:noProof/>
          <w:color w:val="38761D"/>
          <w:sz w:val="16"/>
          <w:szCs w:val="16"/>
        </w:rPr>
        <mc:AlternateContent>
          <mc:Choice Requires="wps">
            <w:drawing>
              <wp:inline distT="114300" distB="114300" distL="114300" distR="114300">
                <wp:extent cx="6227400" cy="45719"/>
                <wp:effectExtent l="12700" t="12700" r="21590" b="18415"/>
                <wp:docPr id="37" name="Straight Arrow Connector 37"/>
                <wp:cNvGraphicFramePr/>
                <a:graphic xmlns:a="http://schemas.openxmlformats.org/drawingml/2006/main">
                  <a:graphicData uri="http://schemas.microsoft.com/office/word/2010/wordprocessingShape">
                    <wps:wsp>
                      <wps:cNvCnPr/>
                      <wps:spPr>
                        <a:xfrm flipV="1">
                          <a:off x="0" y="0"/>
                          <a:ext cx="6227400" cy="45719"/>
                        </a:xfrm>
                        <a:prstGeom prst="straightConnector1">
                          <a:avLst/>
                        </a:prstGeom>
                        <a:noFill/>
                        <a:ln w="19050" cap="flat" cmpd="sng">
                          <a:solidFill>
                            <a:srgbClr val="38761D"/>
                          </a:solidFill>
                          <a:prstDash val="solid"/>
                          <a:round/>
                          <a:headEnd type="none" w="sm" len="sm"/>
                          <a:tailEnd type="none" w="sm" len="sm"/>
                        </a:ln>
                      </wps:spPr>
                      <wps:bodyPr/>
                    </wps:wsp>
                  </a:graphicData>
                </a:graphic>
              </wp:inline>
            </w:drawing>
          </mc:Choice>
          <mc:Fallback>
            <w:pict>
              <v:shapetype w14:anchorId="3148B37A" id="_x0000_t32" coordsize="21600,21600" o:spt="32" o:oned="t" path="m,l21600,21600e" filled="f">
                <v:path arrowok="t" fillok="f" o:connecttype="none"/>
                <o:lock v:ext="edit" shapetype="t"/>
              </v:shapetype>
              <v:shape id="Straight Arrow Connector 37" o:spid="_x0000_s1026" type="#_x0000_t32" style="width:490.3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" strokecolor="#38761d" strokeweight="1.5pt">
                <v:stroke startarrowwidth="narrow" startarrowlength="short" endarrowwidth="narrow" endarrowlength="short"/>
                <w10:anchorlock/>
              </v:shape>
            </w:pict>
          </mc:Fallback>
        </mc:AlternateContent>
      </w:r>
    </w:p>
    <w:p w:rsidR="00122653" w:rsidRDefault="00122653">
      <w:pPr>
        <w:widowControl w:val="0"/>
        <w:spacing w:line="240" w:lineRule="auto"/>
        <w:jc w:val="center"/>
        <w:rPr>
          <w:rFonts w:ascii="Calibri" w:eastAsia="Calibri" w:hAnsi="Calibri" w:cs="Calibri"/>
          <w:b/>
          <w:sz w:val="16"/>
          <w:szCs w:val="16"/>
        </w:rPr>
      </w:pPr>
    </w:p>
    <w:p w:rsidR="00122653" w:rsidRDefault="00000000">
      <w:pPr>
        <w:widowControl w:val="0"/>
        <w:spacing w:line="240" w:lineRule="auto"/>
        <w:jc w:val="center"/>
        <w:rPr>
          <w:rFonts w:ascii="Calibri" w:eastAsia="Calibri" w:hAnsi="Calibri" w:cs="Calibri"/>
          <w:b/>
          <w:sz w:val="32"/>
          <w:szCs w:val="32"/>
        </w:rPr>
      </w:pPr>
      <w:r>
        <w:rPr>
          <w:rFonts w:ascii="Calibri" w:eastAsia="Calibri" w:hAnsi="Calibri" w:cs="Calibri"/>
          <w:b/>
          <w:sz w:val="32"/>
          <w:szCs w:val="32"/>
        </w:rPr>
        <w:t>Oregon Library Association</w:t>
      </w:r>
    </w:p>
    <w:p w:rsidR="00122653" w:rsidRDefault="00000000">
      <w:pPr>
        <w:widowControl w:val="0"/>
        <w:spacing w:line="240" w:lineRule="auto"/>
        <w:jc w:val="center"/>
        <w:rPr>
          <w:rFonts w:ascii="Calibri" w:eastAsia="Calibri" w:hAnsi="Calibri" w:cs="Calibri"/>
          <w:b/>
          <w:sz w:val="32"/>
          <w:szCs w:val="32"/>
        </w:rPr>
      </w:pPr>
      <w:r>
        <w:rPr>
          <w:rFonts w:ascii="Calibri" w:eastAsia="Calibri" w:hAnsi="Calibri" w:cs="Calibri"/>
          <w:b/>
          <w:sz w:val="32"/>
          <w:szCs w:val="32"/>
        </w:rPr>
        <w:t xml:space="preserve">Executive Board Meeting </w:t>
      </w:r>
    </w:p>
    <w:p w:rsidR="00122653" w:rsidRDefault="00000000">
      <w:pPr>
        <w:widowControl w:val="0"/>
        <w:spacing w:line="240" w:lineRule="auto"/>
        <w:jc w:val="center"/>
        <w:rPr>
          <w:rFonts w:ascii="Calibri" w:eastAsia="Calibri" w:hAnsi="Calibri" w:cs="Calibri"/>
          <w:sz w:val="24"/>
          <w:szCs w:val="24"/>
        </w:rPr>
      </w:pPr>
      <w:r>
        <w:rPr>
          <w:rFonts w:ascii="Calibri" w:eastAsia="Calibri" w:hAnsi="Calibri" w:cs="Calibri"/>
          <w:sz w:val="24"/>
          <w:szCs w:val="24"/>
        </w:rPr>
        <w:t>February 24, 2025 at 4:00 a.m. - 6:00 p.m.</w:t>
      </w:r>
    </w:p>
    <w:p w:rsidR="00122653" w:rsidRDefault="00000000">
      <w:pPr>
        <w:widowControl w:val="0"/>
        <w:spacing w:line="240" w:lineRule="auto"/>
        <w:jc w:val="center"/>
        <w:rPr>
          <w:rFonts w:ascii="Calibri" w:eastAsia="Calibri" w:hAnsi="Calibri" w:cs="Calibri"/>
          <w:color w:val="0070C0"/>
          <w:sz w:val="24"/>
          <w:szCs w:val="24"/>
        </w:rPr>
      </w:pPr>
      <w:r>
        <w:rPr>
          <w:rFonts w:ascii="Calibri" w:eastAsia="Calibri" w:hAnsi="Calibri" w:cs="Calibri"/>
          <w:sz w:val="24"/>
          <w:szCs w:val="24"/>
        </w:rPr>
        <w:t xml:space="preserve">Location: Zoom </w:t>
      </w:r>
      <w:hyperlink r:id="rId7">
        <w:r>
          <w:rPr>
            <w:rFonts w:ascii="Calibri" w:eastAsia="Calibri" w:hAnsi="Calibri" w:cs="Calibri"/>
            <w:color w:val="1155CC"/>
            <w:sz w:val="24"/>
            <w:szCs w:val="24"/>
            <w:u w:val="single"/>
          </w:rPr>
          <w:t>http://olaweb.org/ola-zoom-meeting-login-info</w:t>
        </w:r>
      </w:hyperlink>
      <w:r>
        <w:rPr>
          <w:rFonts w:ascii="Calibri" w:eastAsia="Calibri" w:hAnsi="Calibri" w:cs="Calibri"/>
          <w:sz w:val="24"/>
          <w:szCs w:val="24"/>
        </w:rPr>
        <w:t xml:space="preserve"> </w:t>
      </w:r>
    </w:p>
    <w:p w:rsidR="00122653" w:rsidRDefault="00000000">
      <w:pPr>
        <w:widowControl w:val="0"/>
        <w:spacing w:line="240" w:lineRule="auto"/>
        <w:jc w:val="center"/>
        <w:rPr>
          <w:rFonts w:ascii="Calibri" w:eastAsia="Calibri" w:hAnsi="Calibri" w:cs="Calibri"/>
          <w:sz w:val="24"/>
          <w:szCs w:val="24"/>
        </w:rPr>
      </w:pPr>
      <w:r>
        <w:rPr>
          <w:rFonts w:ascii="Calibri" w:eastAsia="Calibri" w:hAnsi="Calibri" w:cs="Calibri"/>
          <w:sz w:val="24"/>
          <w:szCs w:val="24"/>
        </w:rPr>
        <w:t>Minutes approved March 24, 2025</w:t>
      </w:r>
    </w:p>
    <w:p w:rsidR="00122653" w:rsidRDefault="00000000">
      <w:pPr>
        <w:widowControl w:val="0"/>
        <w:spacing w:line="240" w:lineRule="auto"/>
        <w:jc w:val="center"/>
        <w:rPr>
          <w:rFonts w:ascii="Calibri" w:eastAsia="Calibri" w:hAnsi="Calibri" w:cs="Calibri"/>
          <w:sz w:val="24"/>
          <w:szCs w:val="24"/>
        </w:rPr>
      </w:pPr>
      <w:hyperlink r:id="rId8">
        <w:r>
          <w:rPr>
            <w:rFonts w:ascii="Calibri" w:eastAsia="Calibri" w:hAnsi="Calibri" w:cs="Calibri"/>
            <w:color w:val="1155CC"/>
            <w:sz w:val="24"/>
            <w:szCs w:val="24"/>
            <w:u w:val="single"/>
          </w:rPr>
          <w:t>Agenda</w:t>
        </w:r>
      </w:hyperlink>
    </w:p>
    <w:p w:rsidR="00122653" w:rsidRDefault="00122653">
      <w:pPr>
        <w:widowControl w:val="0"/>
        <w:spacing w:line="240" w:lineRule="auto"/>
        <w:rPr>
          <w:rFonts w:ascii="Calibri" w:eastAsia="Calibri" w:hAnsi="Calibri" w:cs="Calibri"/>
          <w:sz w:val="24"/>
          <w:szCs w:val="24"/>
        </w:rPr>
      </w:pPr>
    </w:p>
    <w:p w:rsidR="00122653" w:rsidRDefault="00000000">
      <w:pPr>
        <w:spacing w:line="240" w:lineRule="auto"/>
        <w:rPr>
          <w:rFonts w:ascii="Calibri" w:eastAsia="Calibri" w:hAnsi="Calibri" w:cs="Calibri"/>
          <w:sz w:val="24"/>
          <w:szCs w:val="24"/>
        </w:rPr>
      </w:pPr>
      <w:r>
        <w:rPr>
          <w:rFonts w:ascii="Calibri" w:eastAsia="Calibri" w:hAnsi="Calibri" w:cs="Calibri"/>
          <w:b/>
          <w:sz w:val="24"/>
          <w:szCs w:val="24"/>
        </w:rPr>
        <w:t xml:space="preserve">Present: </w:t>
      </w:r>
      <w:r>
        <w:rPr>
          <w:rFonts w:ascii="Calibri" w:eastAsia="Calibri" w:hAnsi="Calibri" w:cs="Calibri"/>
          <w:sz w:val="24"/>
          <w:szCs w:val="24"/>
        </w:rPr>
        <w:t xml:space="preserve">Ayn Frazee (OLA President), April </w:t>
      </w:r>
      <w:proofErr w:type="spellStart"/>
      <w:r>
        <w:rPr>
          <w:rFonts w:ascii="Calibri" w:eastAsia="Calibri" w:hAnsi="Calibri" w:cs="Calibri"/>
          <w:sz w:val="24"/>
          <w:szCs w:val="24"/>
        </w:rPr>
        <w:t>Witteveen</w:t>
      </w:r>
      <w:proofErr w:type="spellEnd"/>
      <w:r>
        <w:rPr>
          <w:rFonts w:ascii="Calibri" w:eastAsia="Calibri" w:hAnsi="Calibri" w:cs="Calibri"/>
          <w:sz w:val="24"/>
          <w:szCs w:val="24"/>
        </w:rPr>
        <w:t xml:space="preserve"> (OLA Vice President),</w:t>
      </w:r>
      <w:r>
        <w:rPr>
          <w:rFonts w:ascii="Calibri" w:eastAsia="Calibri" w:hAnsi="Calibri" w:cs="Calibri"/>
          <w:color w:val="D9D9D9"/>
          <w:sz w:val="24"/>
          <w:szCs w:val="24"/>
        </w:rPr>
        <w:t xml:space="preserve"> </w:t>
      </w:r>
      <w:r>
        <w:rPr>
          <w:rFonts w:ascii="Calibri" w:eastAsia="Calibri" w:hAnsi="Calibri" w:cs="Calibri"/>
          <w:sz w:val="24"/>
          <w:szCs w:val="24"/>
        </w:rPr>
        <w:t>Ericka Brunson-Rochette (OLA Past President), Stuart Levy (OLA Treasurer), Buzzy Nielsen (OLA Parliamentarian), Shirley Robert (OLA Manager), Roxanne M. Renteria (OLA Secretary), Wendy</w:t>
      </w:r>
      <w:r>
        <w:rPr>
          <w:rFonts w:ascii="Calibri" w:eastAsia="Calibri" w:hAnsi="Calibri" w:cs="Calibri"/>
          <w:color w:val="D9D9D9"/>
          <w:sz w:val="24"/>
          <w:szCs w:val="24"/>
        </w:rPr>
        <w:t xml:space="preserve"> </w:t>
      </w:r>
      <w:proofErr w:type="spellStart"/>
      <w:r>
        <w:rPr>
          <w:rFonts w:ascii="Calibri" w:eastAsia="Calibri" w:hAnsi="Calibri" w:cs="Calibri"/>
          <w:sz w:val="24"/>
          <w:szCs w:val="24"/>
        </w:rPr>
        <w:t>Corneliensen</w:t>
      </w:r>
      <w:proofErr w:type="spellEnd"/>
      <w:r>
        <w:rPr>
          <w:rFonts w:ascii="Calibri" w:eastAsia="Calibri" w:hAnsi="Calibri" w:cs="Calibri"/>
          <w:sz w:val="24"/>
          <w:szCs w:val="24"/>
        </w:rPr>
        <w:t xml:space="preserve"> (State Librarian),</w:t>
      </w:r>
      <w:r>
        <w:rPr>
          <w:rFonts w:ascii="Calibri" w:eastAsia="Calibri" w:hAnsi="Calibri" w:cs="Calibri"/>
          <w:color w:val="D9D9D9"/>
          <w:sz w:val="24"/>
          <w:szCs w:val="24"/>
        </w:rPr>
        <w:t xml:space="preserve"> </w:t>
      </w:r>
      <w:r>
        <w:rPr>
          <w:rFonts w:ascii="Calibri" w:eastAsia="Calibri" w:hAnsi="Calibri" w:cs="Calibri"/>
          <w:sz w:val="24"/>
          <w:szCs w:val="24"/>
        </w:rPr>
        <w:t xml:space="preserve">Jane M. Nichols (ACRL), </w:t>
      </w:r>
      <w:proofErr w:type="spellStart"/>
      <w:r>
        <w:rPr>
          <w:rFonts w:ascii="Calibri" w:eastAsia="Calibri" w:hAnsi="Calibri" w:cs="Calibri"/>
          <w:sz w:val="24"/>
          <w:szCs w:val="24"/>
          <w:highlight w:val="white"/>
        </w:rPr>
        <w:t>Liisa</w:t>
      </w:r>
      <w:proofErr w:type="spellEnd"/>
      <w:r>
        <w:rPr>
          <w:rFonts w:ascii="Calibri" w:eastAsia="Calibri" w:hAnsi="Calibri" w:cs="Calibri"/>
          <w:sz w:val="24"/>
          <w:szCs w:val="24"/>
          <w:highlight w:val="white"/>
        </w:rPr>
        <w:t xml:space="preserve"> </w:t>
      </w:r>
      <w:proofErr w:type="spellStart"/>
      <w:r>
        <w:rPr>
          <w:rFonts w:ascii="Calibri" w:eastAsia="Calibri" w:hAnsi="Calibri" w:cs="Calibri"/>
          <w:sz w:val="24"/>
          <w:szCs w:val="24"/>
          <w:highlight w:val="white"/>
        </w:rPr>
        <w:t>Sjoblom</w:t>
      </w:r>
      <w:proofErr w:type="spellEnd"/>
      <w:r>
        <w:rPr>
          <w:rFonts w:ascii="Calibri" w:eastAsia="Calibri" w:hAnsi="Calibri" w:cs="Calibri"/>
          <w:sz w:val="24"/>
          <w:szCs w:val="24"/>
          <w:highlight w:val="white"/>
        </w:rPr>
        <w:t xml:space="preserve"> (Leadership Committee)</w:t>
      </w:r>
      <w:r>
        <w:rPr>
          <w:rFonts w:ascii="Calibri" w:eastAsia="Calibri" w:hAnsi="Calibri" w:cs="Calibri"/>
          <w:sz w:val="24"/>
          <w:szCs w:val="24"/>
        </w:rPr>
        <w:t>,</w:t>
      </w:r>
      <w:r>
        <w:rPr>
          <w:rFonts w:ascii="Calibri" w:eastAsia="Calibri" w:hAnsi="Calibri" w:cs="Calibri"/>
          <w:color w:val="D9D9D9"/>
          <w:sz w:val="24"/>
          <w:szCs w:val="24"/>
        </w:rPr>
        <w:t xml:space="preserve"> </w:t>
      </w:r>
      <w:r>
        <w:rPr>
          <w:rFonts w:ascii="Calibri" w:eastAsia="Calibri" w:hAnsi="Calibri" w:cs="Calibri"/>
          <w:sz w:val="24"/>
          <w:szCs w:val="24"/>
        </w:rPr>
        <w:t xml:space="preserve">Kathy Street (PLD), Jennifer </w:t>
      </w:r>
      <w:proofErr w:type="spellStart"/>
      <w:r>
        <w:rPr>
          <w:rFonts w:ascii="Calibri" w:eastAsia="Calibri" w:hAnsi="Calibri" w:cs="Calibri"/>
          <w:sz w:val="24"/>
          <w:szCs w:val="24"/>
        </w:rPr>
        <w:t>McKenzi</w:t>
      </w:r>
      <w:proofErr w:type="spellEnd"/>
      <w:r>
        <w:rPr>
          <w:rFonts w:ascii="Calibri" w:eastAsia="Calibri" w:hAnsi="Calibri" w:cs="Calibri"/>
          <w:sz w:val="24"/>
          <w:szCs w:val="24"/>
        </w:rPr>
        <w:t xml:space="preserve"> (OASL), and </w:t>
      </w:r>
      <w:proofErr w:type="spellStart"/>
      <w:r>
        <w:rPr>
          <w:rFonts w:ascii="Calibri" w:eastAsia="Calibri" w:hAnsi="Calibri" w:cs="Calibri"/>
          <w:sz w:val="24"/>
          <w:szCs w:val="24"/>
        </w:rPr>
        <w:t>Rinny</w:t>
      </w:r>
      <w:proofErr w:type="spellEnd"/>
      <w:r>
        <w:rPr>
          <w:rFonts w:ascii="Calibri" w:eastAsia="Calibri" w:hAnsi="Calibri" w:cs="Calibri"/>
          <w:sz w:val="24"/>
          <w:szCs w:val="24"/>
        </w:rPr>
        <w:t xml:space="preserve"> Lakin (SSD).</w:t>
      </w:r>
    </w:p>
    <w:p w:rsidR="00122653" w:rsidRDefault="00122653">
      <w:pPr>
        <w:spacing w:line="240" w:lineRule="auto"/>
        <w:rPr>
          <w:rFonts w:ascii="Calibri" w:eastAsia="Calibri" w:hAnsi="Calibri" w:cs="Calibri"/>
          <w:sz w:val="24"/>
          <w:szCs w:val="24"/>
        </w:rPr>
      </w:pPr>
    </w:p>
    <w:p w:rsidR="00122653" w:rsidRDefault="00000000">
      <w:pPr>
        <w:widowControl w:val="0"/>
        <w:spacing w:line="240" w:lineRule="auto"/>
        <w:rPr>
          <w:rFonts w:ascii="Calibri" w:eastAsia="Calibri" w:hAnsi="Calibri" w:cs="Calibri"/>
          <w:b/>
          <w:sz w:val="24"/>
          <w:szCs w:val="24"/>
          <w:shd w:val="clear" w:color="auto" w:fill="FFF2CC"/>
        </w:rPr>
      </w:pPr>
      <w:r>
        <w:rPr>
          <w:rFonts w:ascii="Calibri" w:eastAsia="Calibri" w:hAnsi="Calibri" w:cs="Calibri"/>
          <w:b/>
          <w:sz w:val="24"/>
          <w:szCs w:val="24"/>
          <w:highlight w:val="lightGray"/>
        </w:rPr>
        <w:t>[ACTION ITEMS highlighted below]</w:t>
      </w:r>
      <w:r>
        <w:rPr>
          <w:rFonts w:ascii="Calibri" w:eastAsia="Calibri" w:hAnsi="Calibri" w:cs="Calibri"/>
          <w:b/>
          <w:sz w:val="24"/>
          <w:szCs w:val="24"/>
        </w:rPr>
        <w:t xml:space="preserve"> </w:t>
      </w:r>
      <w:r>
        <w:rPr>
          <w:rFonts w:ascii="Calibri" w:eastAsia="Calibri" w:hAnsi="Calibri" w:cs="Calibri"/>
          <w:b/>
          <w:sz w:val="24"/>
          <w:szCs w:val="24"/>
          <w:shd w:val="clear" w:color="auto" w:fill="FFF2CC"/>
        </w:rPr>
        <w:t>[ACTION ITEMS for everyone in yellow]</w:t>
      </w:r>
    </w:p>
    <w:p w:rsidR="00122653" w:rsidRDefault="00122653">
      <w:pPr>
        <w:widowControl w:val="0"/>
        <w:spacing w:line="240" w:lineRule="auto"/>
        <w:rPr>
          <w:rFonts w:ascii="Calibri" w:eastAsia="Calibri" w:hAnsi="Calibri" w:cs="Calibri"/>
          <w:b/>
          <w:sz w:val="24"/>
          <w:szCs w:val="24"/>
        </w:rPr>
      </w:pPr>
    </w:p>
    <w:p w:rsidR="00122653" w:rsidRDefault="00000000">
      <w:pPr>
        <w:keepNext/>
        <w:keepLines/>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Welcome &amp; Icebreaker </w:t>
      </w:r>
      <w:r>
        <w:rPr>
          <w:rFonts w:ascii="Calibri" w:eastAsia="Calibri" w:hAnsi="Calibri" w:cs="Calibri"/>
          <w:sz w:val="24"/>
          <w:szCs w:val="24"/>
        </w:rPr>
        <w:t>(Ayn Frazee)</w:t>
      </w:r>
    </w:p>
    <w:p w:rsidR="00122653" w:rsidRDefault="00000000">
      <w:pPr>
        <w:widowControl w:val="0"/>
        <w:numPr>
          <w:ilvl w:val="0"/>
          <w:numId w:val="6"/>
        </w:numPr>
        <w:spacing w:line="240" w:lineRule="auto"/>
        <w:rPr>
          <w:rFonts w:ascii="Calibri" w:eastAsia="Calibri" w:hAnsi="Calibri" w:cs="Calibri"/>
          <w:sz w:val="24"/>
          <w:szCs w:val="24"/>
        </w:rPr>
      </w:pPr>
      <w:r>
        <w:rPr>
          <w:rFonts w:ascii="Calibri" w:eastAsia="Calibri" w:hAnsi="Calibri" w:cs="Calibri"/>
          <w:sz w:val="24"/>
          <w:szCs w:val="24"/>
        </w:rPr>
        <w:t xml:space="preserve">Our </w:t>
      </w:r>
      <w:hyperlink r:id="rId9">
        <w:r>
          <w:rPr>
            <w:rFonts w:ascii="Calibri" w:eastAsia="Calibri" w:hAnsi="Calibri" w:cs="Calibri"/>
            <w:color w:val="1155CC"/>
            <w:sz w:val="24"/>
            <w:szCs w:val="24"/>
            <w:u w:val="single"/>
          </w:rPr>
          <w:t>community agreement</w:t>
        </w:r>
      </w:hyperlink>
      <w:r>
        <w:rPr>
          <w:rFonts w:ascii="Calibri" w:eastAsia="Calibri" w:hAnsi="Calibri" w:cs="Calibri"/>
          <w:color w:val="0070C0"/>
          <w:sz w:val="24"/>
          <w:szCs w:val="24"/>
        </w:rPr>
        <w:t xml:space="preserve"> </w:t>
      </w:r>
      <w:r>
        <w:rPr>
          <w:rFonts w:ascii="Calibri" w:eastAsia="Calibri" w:hAnsi="Calibri" w:cs="Calibri"/>
          <w:sz w:val="24"/>
          <w:szCs w:val="24"/>
        </w:rPr>
        <w:t xml:space="preserve">during our meetings. </w:t>
      </w:r>
    </w:p>
    <w:p w:rsidR="00122653" w:rsidRDefault="00000000">
      <w:pPr>
        <w:widowControl w:val="0"/>
        <w:numPr>
          <w:ilvl w:val="0"/>
          <w:numId w:val="6"/>
        </w:numPr>
        <w:spacing w:line="240" w:lineRule="auto"/>
        <w:rPr>
          <w:rFonts w:ascii="Calibri" w:eastAsia="Calibri" w:hAnsi="Calibri" w:cs="Calibri"/>
          <w:sz w:val="24"/>
          <w:szCs w:val="24"/>
        </w:rPr>
      </w:pPr>
      <w:r>
        <w:rPr>
          <w:rFonts w:ascii="Calibri" w:eastAsia="Calibri" w:hAnsi="Calibri" w:cs="Calibri"/>
          <w:sz w:val="24"/>
          <w:szCs w:val="24"/>
        </w:rPr>
        <w:t>Welcome and introductions, including an icebreaker question: are you a morning person or a night person?</w:t>
      </w:r>
    </w:p>
    <w:p w:rsidR="00122653" w:rsidRDefault="00122653">
      <w:pPr>
        <w:widowControl w:val="0"/>
        <w:spacing w:line="240" w:lineRule="auto"/>
        <w:rPr>
          <w:rFonts w:ascii="Calibri" w:eastAsia="Calibri" w:hAnsi="Calibri" w:cs="Calibri"/>
          <w:sz w:val="24"/>
          <w:szCs w:val="24"/>
        </w:rPr>
      </w:pPr>
    </w:p>
    <w:p w:rsidR="00122653" w:rsidRDefault="00000000">
      <w:pPr>
        <w:keepNext/>
        <w:keepLines/>
        <w:widowControl w:val="0"/>
        <w:spacing w:line="240" w:lineRule="auto"/>
        <w:rPr>
          <w:rFonts w:ascii="Calibri" w:eastAsia="Calibri" w:hAnsi="Calibri" w:cs="Calibri"/>
          <w:sz w:val="24"/>
          <w:szCs w:val="24"/>
        </w:rPr>
      </w:pPr>
      <w:bookmarkStart w:id="0" w:name="_heading=h.gjdgxs" w:colFirst="0" w:colLast="0"/>
      <w:bookmarkEnd w:id="0"/>
      <w:r>
        <w:rPr>
          <w:rFonts w:ascii="Calibri" w:eastAsia="Calibri" w:hAnsi="Calibri" w:cs="Calibri"/>
          <w:b/>
          <w:sz w:val="24"/>
          <w:szCs w:val="24"/>
        </w:rPr>
        <w:t xml:space="preserve">Agenda Changes/Minutes </w:t>
      </w:r>
      <w:r>
        <w:rPr>
          <w:rFonts w:ascii="Calibri" w:eastAsia="Calibri" w:hAnsi="Calibri" w:cs="Calibri"/>
          <w:sz w:val="24"/>
          <w:szCs w:val="24"/>
        </w:rPr>
        <w:t>(Ayn)</w:t>
      </w:r>
    </w:p>
    <w:p w:rsidR="00122653" w:rsidRDefault="00000000">
      <w:pPr>
        <w:widowControl w:v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 xml:space="preserve">See </w:t>
      </w:r>
      <w:hyperlink r:id="rId10">
        <w:r>
          <w:rPr>
            <w:rFonts w:ascii="Calibri" w:eastAsia="Calibri" w:hAnsi="Calibri" w:cs="Calibri"/>
            <w:color w:val="1155CC"/>
            <w:sz w:val="24"/>
            <w:szCs w:val="24"/>
            <w:u w:val="single"/>
          </w:rPr>
          <w:t>January Minutes</w:t>
        </w:r>
      </w:hyperlink>
      <w:r>
        <w:rPr>
          <w:rFonts w:ascii="Calibri" w:eastAsia="Calibri" w:hAnsi="Calibri" w:cs="Calibri"/>
          <w:sz w:val="24"/>
          <w:szCs w:val="24"/>
        </w:rPr>
        <w:t>.</w:t>
      </w:r>
    </w:p>
    <w:p w:rsidR="00122653" w:rsidRDefault="00000000">
      <w:pPr>
        <w:widowControl w:v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 xml:space="preserve">Motion to pass the January Minutes approved. </w:t>
      </w:r>
    </w:p>
    <w:p w:rsidR="00122653" w:rsidRDefault="00122653">
      <w:pPr>
        <w:widowControl w:val="0"/>
        <w:spacing w:line="240" w:lineRule="auto"/>
        <w:rPr>
          <w:rFonts w:ascii="Calibri" w:eastAsia="Calibri" w:hAnsi="Calibri" w:cs="Calibri"/>
          <w:b/>
          <w:sz w:val="24"/>
          <w:szCs w:val="24"/>
        </w:rPr>
      </w:pPr>
    </w:p>
    <w:p w:rsidR="00122653"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Treasurer’s Report/Request to update OLA Investment Policy </w:t>
      </w:r>
      <w:r>
        <w:rPr>
          <w:rFonts w:ascii="Calibri" w:eastAsia="Calibri" w:hAnsi="Calibri" w:cs="Calibri"/>
          <w:sz w:val="24"/>
          <w:szCs w:val="24"/>
        </w:rPr>
        <w:t>(Stuart Levy)</w:t>
      </w:r>
    </w:p>
    <w:p w:rsidR="00122653" w:rsidRDefault="00000000">
      <w:pPr>
        <w:widowControl w:val="0"/>
        <w:numPr>
          <w:ilvl w:val="0"/>
          <w:numId w:val="3"/>
        </w:numPr>
        <w:spacing w:line="240" w:lineRule="auto"/>
        <w:rPr>
          <w:rFonts w:ascii="Calibri" w:eastAsia="Calibri" w:hAnsi="Calibri" w:cs="Calibri"/>
          <w:sz w:val="24"/>
          <w:szCs w:val="24"/>
        </w:rPr>
      </w:pPr>
      <w:r>
        <w:rPr>
          <w:rFonts w:ascii="Calibri" w:eastAsia="Calibri" w:hAnsi="Calibri" w:cs="Calibri"/>
          <w:sz w:val="24"/>
          <w:szCs w:val="24"/>
        </w:rPr>
        <w:t xml:space="preserve">See </w:t>
      </w:r>
      <w:hyperlink r:id="rId11">
        <w:r>
          <w:rPr>
            <w:rFonts w:ascii="Calibri" w:eastAsia="Calibri" w:hAnsi="Calibri" w:cs="Calibri"/>
            <w:color w:val="1155CC"/>
            <w:sz w:val="24"/>
            <w:szCs w:val="24"/>
            <w:u w:val="single"/>
          </w:rPr>
          <w:t>report</w:t>
        </w:r>
      </w:hyperlink>
      <w:r>
        <w:rPr>
          <w:rFonts w:ascii="Calibri" w:eastAsia="Calibri" w:hAnsi="Calibri" w:cs="Calibri"/>
          <w:sz w:val="24"/>
          <w:szCs w:val="24"/>
        </w:rPr>
        <w:t>.</w:t>
      </w:r>
    </w:p>
    <w:p w:rsidR="00122653" w:rsidRDefault="00000000">
      <w:pPr>
        <w:widowControl w:val="0"/>
        <w:numPr>
          <w:ilvl w:val="0"/>
          <w:numId w:val="3"/>
        </w:numPr>
        <w:spacing w:line="240" w:lineRule="auto"/>
        <w:rPr>
          <w:rFonts w:ascii="Calibri" w:eastAsia="Calibri" w:hAnsi="Calibri" w:cs="Calibri"/>
          <w:sz w:val="24"/>
          <w:szCs w:val="24"/>
        </w:rPr>
      </w:pPr>
      <w:r>
        <w:rPr>
          <w:rFonts w:ascii="Calibri" w:eastAsia="Calibri" w:hAnsi="Calibri" w:cs="Calibri"/>
          <w:sz w:val="24"/>
          <w:szCs w:val="24"/>
        </w:rPr>
        <w:t xml:space="preserve">See </w:t>
      </w:r>
      <w:hyperlink r:id="rId12">
        <w:r>
          <w:rPr>
            <w:rFonts w:ascii="Calibri" w:eastAsia="Calibri" w:hAnsi="Calibri" w:cs="Calibri"/>
            <w:color w:val="1155CC"/>
            <w:sz w:val="24"/>
            <w:szCs w:val="24"/>
            <w:u w:val="single"/>
          </w:rPr>
          <w:t>Proposal for changes in OLA policy regarding Connie Hull transfers</w:t>
        </w:r>
      </w:hyperlink>
      <w:r>
        <w:rPr>
          <w:rFonts w:ascii="Calibri" w:eastAsia="Calibri" w:hAnsi="Calibri" w:cs="Calibri"/>
          <w:sz w:val="24"/>
          <w:szCs w:val="24"/>
        </w:rPr>
        <w:t>.</w:t>
      </w:r>
    </w:p>
    <w:p w:rsidR="00122653" w:rsidRDefault="00000000">
      <w:pPr>
        <w:widowControl w:val="0"/>
        <w:numPr>
          <w:ilvl w:val="0"/>
          <w:numId w:val="3"/>
        </w:numPr>
        <w:spacing w:line="240" w:lineRule="auto"/>
        <w:rPr>
          <w:rFonts w:ascii="Calibri" w:eastAsia="Calibri" w:hAnsi="Calibri" w:cs="Calibri"/>
          <w:sz w:val="24"/>
          <w:szCs w:val="24"/>
        </w:rPr>
      </w:pPr>
      <w:r>
        <w:rPr>
          <w:rFonts w:ascii="Calibri" w:eastAsia="Calibri" w:hAnsi="Calibri" w:cs="Calibri"/>
          <w:sz w:val="24"/>
          <w:szCs w:val="24"/>
        </w:rPr>
        <w:t xml:space="preserve">See </w:t>
      </w:r>
      <w:hyperlink r:id="rId13" w:anchor="gid=1847983905">
        <w:r>
          <w:rPr>
            <w:rFonts w:ascii="Calibri" w:eastAsia="Calibri" w:hAnsi="Calibri" w:cs="Calibri"/>
            <w:color w:val="1155CC"/>
            <w:sz w:val="24"/>
            <w:szCs w:val="24"/>
            <w:u w:val="single"/>
          </w:rPr>
          <w:t>Flourish High Yield Savings Spreadsheet</w:t>
        </w:r>
      </w:hyperlink>
      <w:r>
        <w:rPr>
          <w:rFonts w:ascii="Calibri" w:eastAsia="Calibri" w:hAnsi="Calibri" w:cs="Calibri"/>
          <w:sz w:val="24"/>
          <w:szCs w:val="24"/>
        </w:rPr>
        <w:t xml:space="preserve">. </w:t>
      </w:r>
    </w:p>
    <w:p w:rsidR="00122653" w:rsidRDefault="00000000">
      <w:pPr>
        <w:widowControl w:val="0"/>
        <w:numPr>
          <w:ilvl w:val="0"/>
          <w:numId w:val="3"/>
        </w:numPr>
        <w:spacing w:line="240" w:lineRule="auto"/>
        <w:rPr>
          <w:rFonts w:ascii="Calibri" w:eastAsia="Calibri" w:hAnsi="Calibri" w:cs="Calibri"/>
          <w:sz w:val="24"/>
          <w:szCs w:val="24"/>
        </w:rPr>
      </w:pPr>
      <w:r>
        <w:rPr>
          <w:rFonts w:ascii="Calibri" w:eastAsia="Calibri" w:hAnsi="Calibri" w:cs="Calibri"/>
          <w:sz w:val="24"/>
          <w:szCs w:val="24"/>
        </w:rPr>
        <w:t>Overview comments:</w:t>
      </w:r>
    </w:p>
    <w:p w:rsidR="00122653" w:rsidRDefault="00000000">
      <w:pPr>
        <w:widowControl w:val="0"/>
        <w:numPr>
          <w:ilvl w:val="1"/>
          <w:numId w:val="3"/>
        </w:numPr>
        <w:spacing w:line="240" w:lineRule="auto"/>
        <w:rPr>
          <w:rFonts w:ascii="Calibri" w:eastAsia="Calibri" w:hAnsi="Calibri" w:cs="Calibri"/>
          <w:sz w:val="24"/>
          <w:szCs w:val="24"/>
        </w:rPr>
      </w:pPr>
      <w:r>
        <w:rPr>
          <w:rFonts w:ascii="Calibri" w:eastAsia="Calibri" w:hAnsi="Calibri" w:cs="Calibri"/>
          <w:sz w:val="24"/>
          <w:szCs w:val="24"/>
        </w:rPr>
        <w:t xml:space="preserve">Authorized Shirley to open up the Flourish HYA ($210k). </w:t>
      </w:r>
    </w:p>
    <w:p w:rsidR="00122653" w:rsidRDefault="00000000">
      <w:pPr>
        <w:widowControl w:val="0"/>
        <w:numPr>
          <w:ilvl w:val="1"/>
          <w:numId w:val="3"/>
        </w:numPr>
        <w:spacing w:line="240" w:lineRule="auto"/>
        <w:rPr>
          <w:rFonts w:ascii="Calibri" w:eastAsia="Calibri" w:hAnsi="Calibri" w:cs="Calibri"/>
          <w:sz w:val="24"/>
          <w:szCs w:val="24"/>
        </w:rPr>
      </w:pPr>
      <w:r>
        <w:rPr>
          <w:rFonts w:ascii="Calibri" w:eastAsia="Calibri" w:hAnsi="Calibri" w:cs="Calibri"/>
          <w:sz w:val="24"/>
          <w:szCs w:val="24"/>
        </w:rPr>
        <w:t>Dues income date changed to January 31, 2025 (typo).</w:t>
      </w:r>
    </w:p>
    <w:p w:rsidR="00122653" w:rsidRDefault="00000000">
      <w:pPr>
        <w:widowControl w:val="0"/>
        <w:numPr>
          <w:ilvl w:val="1"/>
          <w:numId w:val="3"/>
        </w:numPr>
        <w:spacing w:line="240" w:lineRule="auto"/>
        <w:rPr>
          <w:rFonts w:ascii="Calibri" w:eastAsia="Calibri" w:hAnsi="Calibri" w:cs="Calibri"/>
          <w:sz w:val="24"/>
          <w:szCs w:val="24"/>
        </w:rPr>
      </w:pPr>
      <w:r>
        <w:rPr>
          <w:rFonts w:ascii="Calibri" w:eastAsia="Calibri" w:hAnsi="Calibri" w:cs="Calibri"/>
          <w:sz w:val="24"/>
          <w:szCs w:val="24"/>
        </w:rPr>
        <w:t>Currently on track to hit budgeted Dues Income $60k for fiscal year.</w:t>
      </w:r>
    </w:p>
    <w:p w:rsidR="00122653" w:rsidRDefault="00000000">
      <w:pPr>
        <w:widowControl w:val="0"/>
        <w:numPr>
          <w:ilvl w:val="1"/>
          <w:numId w:val="3"/>
        </w:numPr>
        <w:spacing w:line="240" w:lineRule="auto"/>
        <w:rPr>
          <w:rFonts w:ascii="Calibri" w:eastAsia="Calibri" w:hAnsi="Calibri" w:cs="Calibri"/>
          <w:sz w:val="24"/>
          <w:szCs w:val="24"/>
        </w:rPr>
      </w:pPr>
      <w:r>
        <w:rPr>
          <w:rFonts w:ascii="Calibri" w:eastAsia="Calibri" w:hAnsi="Calibri" w:cs="Calibri"/>
          <w:sz w:val="24"/>
          <w:szCs w:val="24"/>
        </w:rPr>
        <w:t>Savings provides a cushion in case Net Income is less than the $0 budgeted.</w:t>
      </w:r>
    </w:p>
    <w:p w:rsidR="00122653" w:rsidRDefault="00000000">
      <w:pPr>
        <w:widowControl w:val="0"/>
        <w:numPr>
          <w:ilvl w:val="1"/>
          <w:numId w:val="3"/>
        </w:numPr>
        <w:spacing w:line="240" w:lineRule="auto"/>
        <w:rPr>
          <w:rFonts w:ascii="Calibri" w:eastAsia="Calibri" w:hAnsi="Calibri" w:cs="Calibri"/>
          <w:sz w:val="24"/>
          <w:szCs w:val="24"/>
        </w:rPr>
      </w:pPr>
      <w:r>
        <w:rPr>
          <w:rFonts w:ascii="Calibri" w:eastAsia="Calibri" w:hAnsi="Calibri" w:cs="Calibri"/>
          <w:sz w:val="24"/>
          <w:szCs w:val="24"/>
        </w:rPr>
        <w:t xml:space="preserve">Reminder: Connected Wealth Management (short to medium investments) are lower risk than </w:t>
      </w:r>
      <w:proofErr w:type="spellStart"/>
      <w:r>
        <w:rPr>
          <w:rFonts w:ascii="Calibri" w:eastAsia="Calibri" w:hAnsi="Calibri" w:cs="Calibri"/>
          <w:sz w:val="24"/>
          <w:szCs w:val="24"/>
        </w:rPr>
        <w:t>Donivan</w:t>
      </w:r>
      <w:proofErr w:type="spellEnd"/>
      <w:r>
        <w:rPr>
          <w:rFonts w:ascii="Calibri" w:eastAsia="Calibri" w:hAnsi="Calibri" w:cs="Calibri"/>
          <w:sz w:val="24"/>
          <w:szCs w:val="24"/>
        </w:rPr>
        <w:t xml:space="preserve"> Wealth Management (long term investments).</w:t>
      </w:r>
    </w:p>
    <w:p w:rsidR="00122653" w:rsidRDefault="00000000">
      <w:pPr>
        <w:widowControl w:val="0"/>
        <w:numPr>
          <w:ilvl w:val="1"/>
          <w:numId w:val="3"/>
        </w:numPr>
        <w:spacing w:line="240" w:lineRule="auto"/>
        <w:rPr>
          <w:rFonts w:ascii="Calibri" w:eastAsia="Calibri" w:hAnsi="Calibri" w:cs="Calibri"/>
          <w:sz w:val="24"/>
          <w:szCs w:val="24"/>
        </w:rPr>
      </w:pPr>
      <w:r>
        <w:rPr>
          <w:rFonts w:ascii="Calibri" w:eastAsia="Calibri" w:hAnsi="Calibri" w:cs="Calibri"/>
          <w:sz w:val="24"/>
          <w:szCs w:val="24"/>
        </w:rPr>
        <w:t>Overall, investments are doing well.</w:t>
      </w:r>
    </w:p>
    <w:p w:rsidR="00122653" w:rsidRDefault="00000000">
      <w:pPr>
        <w:widowControl w:val="0"/>
        <w:numPr>
          <w:ilvl w:val="1"/>
          <w:numId w:val="3"/>
        </w:numPr>
        <w:spacing w:line="240" w:lineRule="auto"/>
        <w:rPr>
          <w:rFonts w:ascii="Calibri" w:eastAsia="Calibri" w:hAnsi="Calibri" w:cs="Calibri"/>
          <w:sz w:val="24"/>
          <w:szCs w:val="24"/>
        </w:rPr>
      </w:pPr>
      <w:r>
        <w:rPr>
          <w:rFonts w:ascii="Calibri" w:eastAsia="Calibri" w:hAnsi="Calibri" w:cs="Calibri"/>
          <w:sz w:val="24"/>
          <w:szCs w:val="24"/>
        </w:rPr>
        <w:t>Recall at the November meeting that a Proposal for changes in the OLA policy regarding Connie Hull accounts would be up for consideration at the February meeting.</w:t>
      </w:r>
    </w:p>
    <w:p w:rsidR="00122653" w:rsidRDefault="00000000">
      <w:pPr>
        <w:widowControl w:val="0"/>
        <w:numPr>
          <w:ilvl w:val="2"/>
          <w:numId w:val="3"/>
        </w:numPr>
        <w:spacing w:line="240" w:lineRule="auto"/>
        <w:rPr>
          <w:rFonts w:ascii="Calibri" w:eastAsia="Calibri" w:hAnsi="Calibri" w:cs="Calibri"/>
          <w:sz w:val="24"/>
          <w:szCs w:val="24"/>
        </w:rPr>
      </w:pPr>
      <w:r>
        <w:rPr>
          <w:rFonts w:ascii="Calibri" w:eastAsia="Calibri" w:hAnsi="Calibri" w:cs="Calibri"/>
          <w:sz w:val="24"/>
          <w:szCs w:val="24"/>
        </w:rPr>
        <w:lastRenderedPageBreak/>
        <w:t>Stuart noted current language and highlighted proposal changes below.</w:t>
      </w:r>
    </w:p>
    <w:p w:rsidR="00122653" w:rsidRDefault="00000000">
      <w:pPr>
        <w:widowControl w:val="0"/>
        <w:numPr>
          <w:ilvl w:val="2"/>
          <w:numId w:val="3"/>
        </w:numPr>
        <w:spacing w:line="240" w:lineRule="auto"/>
        <w:rPr>
          <w:rFonts w:ascii="Calibri" w:eastAsia="Calibri" w:hAnsi="Calibri" w:cs="Calibri"/>
          <w:sz w:val="24"/>
          <w:szCs w:val="24"/>
        </w:rPr>
      </w:pPr>
      <w:r>
        <w:rPr>
          <w:rFonts w:ascii="Calibri" w:eastAsia="Calibri" w:hAnsi="Calibri" w:cs="Calibri"/>
          <w:sz w:val="24"/>
          <w:szCs w:val="24"/>
        </w:rPr>
        <w:t xml:space="preserve">Per the financial advisor, it makes sense to only keep the minimum $155k in the Hull Endowment–additional funds should be transferred. </w:t>
      </w:r>
    </w:p>
    <w:p w:rsidR="00122653" w:rsidRDefault="00000000">
      <w:pPr>
        <w:widowControl w:val="0"/>
        <w:numPr>
          <w:ilvl w:val="2"/>
          <w:numId w:val="3"/>
        </w:numPr>
        <w:spacing w:line="240" w:lineRule="auto"/>
        <w:rPr>
          <w:rFonts w:ascii="Calibri" w:eastAsia="Calibri" w:hAnsi="Calibri" w:cs="Calibri"/>
          <w:sz w:val="24"/>
          <w:szCs w:val="24"/>
        </w:rPr>
      </w:pPr>
      <w:r>
        <w:rPr>
          <w:rFonts w:ascii="Calibri" w:eastAsia="Calibri" w:hAnsi="Calibri" w:cs="Calibri"/>
          <w:sz w:val="24"/>
          <w:szCs w:val="24"/>
        </w:rPr>
        <w:t>Per Buzzy, a motion is unnecessary–the board can simply vote upon the proposal</w:t>
      </w:r>
    </w:p>
    <w:p w:rsidR="00122653" w:rsidRDefault="00000000">
      <w:pPr>
        <w:widowControl w:val="0"/>
        <w:numPr>
          <w:ilvl w:val="1"/>
          <w:numId w:val="3"/>
        </w:numPr>
        <w:spacing w:line="240" w:lineRule="auto"/>
        <w:rPr>
          <w:rFonts w:ascii="Calibri" w:eastAsia="Calibri" w:hAnsi="Calibri" w:cs="Calibri"/>
          <w:sz w:val="24"/>
          <w:szCs w:val="24"/>
        </w:rPr>
      </w:pPr>
      <w:r>
        <w:rPr>
          <w:rFonts w:ascii="Calibri" w:eastAsia="Calibri" w:hAnsi="Calibri" w:cs="Calibri"/>
          <w:sz w:val="24"/>
          <w:szCs w:val="24"/>
        </w:rPr>
        <w:t>The board voted to approve changes in OLA policy regarding Connie Hull transfers.</w:t>
      </w:r>
    </w:p>
    <w:p w:rsidR="00122653" w:rsidRDefault="00000000">
      <w:pPr>
        <w:widowControl w:val="0"/>
        <w:numPr>
          <w:ilvl w:val="1"/>
          <w:numId w:val="3"/>
        </w:numPr>
        <w:spacing w:line="240" w:lineRule="auto"/>
        <w:rPr>
          <w:rFonts w:ascii="Calibri" w:eastAsia="Calibri" w:hAnsi="Calibri" w:cs="Calibri"/>
          <w:sz w:val="24"/>
          <w:szCs w:val="24"/>
        </w:rPr>
      </w:pPr>
      <w:r>
        <w:rPr>
          <w:rFonts w:ascii="Calibri" w:eastAsia="Calibri" w:hAnsi="Calibri" w:cs="Calibri"/>
          <w:sz w:val="24"/>
          <w:szCs w:val="24"/>
        </w:rPr>
        <w:t>Shirley shared an update on the Flourish HYA (currently earning 4% per year, which means a projected interest earning of $8900 if rates stay the same).</w:t>
      </w:r>
    </w:p>
    <w:p w:rsidR="00122653" w:rsidRDefault="00000000">
      <w:pPr>
        <w:widowControl w:val="0"/>
        <w:numPr>
          <w:ilvl w:val="2"/>
          <w:numId w:val="3"/>
        </w:numPr>
        <w:spacing w:line="240" w:lineRule="auto"/>
        <w:rPr>
          <w:rFonts w:ascii="Calibri" w:eastAsia="Calibri" w:hAnsi="Calibri" w:cs="Calibri"/>
          <w:sz w:val="24"/>
          <w:szCs w:val="24"/>
        </w:rPr>
      </w:pPr>
      <w:r>
        <w:rPr>
          <w:rFonts w:ascii="Calibri" w:eastAsia="Calibri" w:hAnsi="Calibri" w:cs="Calibri"/>
          <w:sz w:val="24"/>
          <w:szCs w:val="24"/>
        </w:rPr>
        <w:t>All of the signatures have been taken care of, and Ayn has been added to the account (joining Stuart).</w:t>
      </w:r>
    </w:p>
    <w:p w:rsidR="00122653" w:rsidRDefault="00000000">
      <w:pPr>
        <w:widowControl w:val="0"/>
        <w:numPr>
          <w:ilvl w:val="2"/>
          <w:numId w:val="3"/>
        </w:numPr>
        <w:spacing w:line="240" w:lineRule="auto"/>
        <w:rPr>
          <w:rFonts w:ascii="Calibri" w:eastAsia="Calibri" w:hAnsi="Calibri" w:cs="Calibri"/>
          <w:sz w:val="24"/>
          <w:szCs w:val="24"/>
        </w:rPr>
      </w:pPr>
      <w:r>
        <w:rPr>
          <w:rFonts w:ascii="Calibri" w:eastAsia="Calibri" w:hAnsi="Calibri" w:cs="Calibri"/>
          <w:sz w:val="24"/>
          <w:szCs w:val="24"/>
        </w:rPr>
        <w:t>Note, earnings are reported mid-month.</w:t>
      </w:r>
    </w:p>
    <w:p w:rsidR="00122653" w:rsidRDefault="00000000">
      <w:pPr>
        <w:widowControl w:val="0"/>
        <w:numPr>
          <w:ilvl w:val="2"/>
          <w:numId w:val="3"/>
        </w:numPr>
        <w:spacing w:line="240" w:lineRule="auto"/>
        <w:rPr>
          <w:rFonts w:ascii="Calibri" w:eastAsia="Calibri" w:hAnsi="Calibri" w:cs="Calibri"/>
          <w:sz w:val="24"/>
          <w:szCs w:val="24"/>
        </w:rPr>
      </w:pPr>
      <w:r>
        <w:rPr>
          <w:rFonts w:ascii="Calibri" w:eastAsia="Calibri" w:hAnsi="Calibri" w:cs="Calibri"/>
          <w:sz w:val="24"/>
          <w:szCs w:val="24"/>
        </w:rPr>
        <w:t>Interest earned raised the question of how to distribute interest money</w:t>
      </w:r>
    </w:p>
    <w:p w:rsidR="00122653" w:rsidRDefault="00000000">
      <w:pPr>
        <w:widowControl w:val="0"/>
        <w:numPr>
          <w:ilvl w:val="3"/>
          <w:numId w:val="3"/>
        </w:numPr>
        <w:spacing w:line="240" w:lineRule="auto"/>
        <w:rPr>
          <w:rFonts w:ascii="Calibri" w:eastAsia="Calibri" w:hAnsi="Calibri" w:cs="Calibri"/>
          <w:sz w:val="24"/>
          <w:szCs w:val="24"/>
        </w:rPr>
      </w:pPr>
      <w:r>
        <w:rPr>
          <w:rFonts w:ascii="Calibri" w:eastAsia="Calibri" w:hAnsi="Calibri" w:cs="Calibri"/>
          <w:sz w:val="24"/>
          <w:szCs w:val="24"/>
        </w:rPr>
        <w:t>The committee held a short discussion on the topic, and suggestions discussed include:</w:t>
      </w:r>
    </w:p>
    <w:p w:rsidR="00122653" w:rsidRDefault="00000000">
      <w:pPr>
        <w:widowControl w:val="0"/>
        <w:numPr>
          <w:ilvl w:val="4"/>
          <w:numId w:val="3"/>
        </w:numPr>
        <w:spacing w:line="240" w:lineRule="auto"/>
        <w:rPr>
          <w:rFonts w:ascii="Calibri" w:eastAsia="Calibri" w:hAnsi="Calibri" w:cs="Calibri"/>
          <w:sz w:val="24"/>
          <w:szCs w:val="24"/>
        </w:rPr>
      </w:pPr>
      <w:r>
        <w:rPr>
          <w:rFonts w:ascii="Calibri" w:eastAsia="Calibri" w:hAnsi="Calibri" w:cs="Calibri"/>
          <w:color w:val="202124"/>
          <w:sz w:val="24"/>
          <w:szCs w:val="24"/>
        </w:rPr>
        <w:t>Distribute money back to individual OLA units, using the breakdown based on the percentage of the account balances held by each of the groups on September 1st (may not be an equitable option).</w:t>
      </w:r>
    </w:p>
    <w:p w:rsidR="00122653" w:rsidRDefault="00000000">
      <w:pPr>
        <w:widowControl w:val="0"/>
        <w:numPr>
          <w:ilvl w:val="4"/>
          <w:numId w:val="3"/>
        </w:numPr>
        <w:spacing w:line="240" w:lineRule="auto"/>
        <w:rPr>
          <w:rFonts w:ascii="Calibri" w:eastAsia="Calibri" w:hAnsi="Calibri" w:cs="Calibri"/>
          <w:color w:val="202124"/>
          <w:sz w:val="24"/>
          <w:szCs w:val="24"/>
        </w:rPr>
      </w:pPr>
      <w:r>
        <w:rPr>
          <w:rFonts w:ascii="Calibri" w:eastAsia="Calibri" w:hAnsi="Calibri" w:cs="Calibri"/>
          <w:color w:val="202124"/>
          <w:sz w:val="24"/>
          <w:szCs w:val="24"/>
        </w:rPr>
        <w:t>Individual OLA Units would have the option to decline their funds, in which case their allotment would be deposited back into the general fund.</w:t>
      </w:r>
    </w:p>
    <w:p w:rsidR="00122653" w:rsidRDefault="00000000">
      <w:pPr>
        <w:widowControl w:val="0"/>
        <w:numPr>
          <w:ilvl w:val="4"/>
          <w:numId w:val="3"/>
        </w:numPr>
        <w:spacing w:line="240" w:lineRule="auto"/>
        <w:rPr>
          <w:rFonts w:ascii="Calibri" w:eastAsia="Calibri" w:hAnsi="Calibri" w:cs="Calibri"/>
          <w:sz w:val="24"/>
          <w:szCs w:val="24"/>
        </w:rPr>
      </w:pPr>
      <w:r>
        <w:rPr>
          <w:rFonts w:ascii="Calibri" w:eastAsia="Calibri" w:hAnsi="Calibri" w:cs="Calibri"/>
          <w:color w:val="202124"/>
          <w:sz w:val="24"/>
          <w:szCs w:val="24"/>
        </w:rPr>
        <w:t>Deposit the entirety of funds back into the general fund.</w:t>
      </w:r>
    </w:p>
    <w:p w:rsidR="00122653" w:rsidRDefault="00000000">
      <w:pPr>
        <w:widowControl w:val="0"/>
        <w:numPr>
          <w:ilvl w:val="4"/>
          <w:numId w:val="3"/>
        </w:numPr>
        <w:spacing w:line="240" w:lineRule="auto"/>
        <w:rPr>
          <w:rFonts w:ascii="Calibri" w:eastAsia="Calibri" w:hAnsi="Calibri" w:cs="Calibri"/>
          <w:color w:val="202124"/>
          <w:sz w:val="24"/>
          <w:szCs w:val="24"/>
        </w:rPr>
      </w:pPr>
      <w:r>
        <w:rPr>
          <w:rFonts w:ascii="Calibri" w:eastAsia="Calibri" w:hAnsi="Calibri" w:cs="Calibri"/>
          <w:color w:val="202124"/>
          <w:sz w:val="24"/>
          <w:szCs w:val="24"/>
        </w:rPr>
        <w:t>Deposit money into a special account, OLA units could then request funding for future projects to facilitate innovation and equity.</w:t>
      </w:r>
    </w:p>
    <w:p w:rsidR="00122653" w:rsidRDefault="00000000">
      <w:pPr>
        <w:widowControl w:val="0"/>
        <w:numPr>
          <w:ilvl w:val="4"/>
          <w:numId w:val="3"/>
        </w:numPr>
        <w:spacing w:line="240" w:lineRule="auto"/>
        <w:rPr>
          <w:rFonts w:ascii="Calibri" w:eastAsia="Calibri" w:hAnsi="Calibri" w:cs="Calibri"/>
          <w:color w:val="202124"/>
          <w:sz w:val="24"/>
          <w:szCs w:val="24"/>
        </w:rPr>
      </w:pPr>
      <w:r>
        <w:rPr>
          <w:rFonts w:ascii="Calibri" w:eastAsia="Calibri" w:hAnsi="Calibri" w:cs="Calibri"/>
          <w:color w:val="202124"/>
          <w:sz w:val="24"/>
          <w:szCs w:val="24"/>
        </w:rPr>
        <w:t>Adopt a hybrid of any of the aforementioned ideas</w:t>
      </w:r>
    </w:p>
    <w:p w:rsidR="00122653" w:rsidRDefault="00000000">
      <w:pPr>
        <w:widowControl w:val="0"/>
        <w:numPr>
          <w:ilvl w:val="3"/>
          <w:numId w:val="3"/>
        </w:numPr>
        <w:spacing w:line="240" w:lineRule="auto"/>
        <w:rPr>
          <w:rFonts w:ascii="Calibri" w:eastAsia="Calibri" w:hAnsi="Calibri" w:cs="Calibri"/>
          <w:sz w:val="24"/>
          <w:szCs w:val="24"/>
        </w:rPr>
      </w:pPr>
      <w:r>
        <w:rPr>
          <w:rFonts w:ascii="Calibri" w:eastAsia="Calibri" w:hAnsi="Calibri" w:cs="Calibri"/>
          <w:sz w:val="24"/>
          <w:szCs w:val="24"/>
        </w:rPr>
        <w:t>April raised concerns regarding OLA units lacking chairs, which are facing dissolution (</w:t>
      </w:r>
      <w:proofErr w:type="gramStart"/>
      <w:r>
        <w:rPr>
          <w:rFonts w:ascii="Calibri" w:eastAsia="Calibri" w:hAnsi="Calibri" w:cs="Calibri"/>
          <w:sz w:val="24"/>
          <w:szCs w:val="24"/>
        </w:rPr>
        <w:t>i.e.</w:t>
      </w:r>
      <w:proofErr w:type="gramEnd"/>
      <w:r>
        <w:rPr>
          <w:rFonts w:ascii="Calibri" w:eastAsia="Calibri" w:hAnsi="Calibri" w:cs="Calibri"/>
          <w:sz w:val="24"/>
          <w:szCs w:val="24"/>
        </w:rPr>
        <w:t xml:space="preserve"> DIGORT). </w:t>
      </w:r>
    </w:p>
    <w:p w:rsidR="00122653" w:rsidRDefault="00000000">
      <w:pPr>
        <w:widowControl w:val="0"/>
        <w:numPr>
          <w:ilvl w:val="4"/>
          <w:numId w:val="3"/>
        </w:numPr>
        <w:spacing w:line="240" w:lineRule="auto"/>
        <w:rPr>
          <w:rFonts w:ascii="Calibri" w:eastAsia="Calibri" w:hAnsi="Calibri" w:cs="Calibri"/>
          <w:sz w:val="24"/>
          <w:szCs w:val="24"/>
        </w:rPr>
      </w:pPr>
      <w:r>
        <w:rPr>
          <w:rFonts w:ascii="Calibri" w:eastAsia="Calibri" w:hAnsi="Calibri" w:cs="Calibri"/>
          <w:sz w:val="24"/>
          <w:szCs w:val="24"/>
        </w:rPr>
        <w:t>Shirley provided an overview of the dissolution process–the association reaches out to the chair to inquire how they would like their unit’s funds to be handled, and in the absence of a chair, she contacts associated members/former members (</w:t>
      </w:r>
      <w:proofErr w:type="gramStart"/>
      <w:r>
        <w:rPr>
          <w:rFonts w:ascii="Calibri" w:eastAsia="Calibri" w:hAnsi="Calibri" w:cs="Calibri"/>
          <w:sz w:val="24"/>
          <w:szCs w:val="24"/>
        </w:rPr>
        <w:t>i.e.</w:t>
      </w:r>
      <w:proofErr w:type="gramEnd"/>
      <w:r>
        <w:rPr>
          <w:rFonts w:ascii="Calibri" w:eastAsia="Calibri" w:hAnsi="Calibri" w:cs="Calibri"/>
          <w:sz w:val="24"/>
          <w:szCs w:val="24"/>
        </w:rPr>
        <w:t xml:space="preserve"> in DIGORT’s case this would be Arlene).</w:t>
      </w:r>
    </w:p>
    <w:p w:rsidR="00122653" w:rsidRDefault="00000000">
      <w:pPr>
        <w:widowControl w:val="0"/>
        <w:numPr>
          <w:ilvl w:val="4"/>
          <w:numId w:val="3"/>
        </w:numPr>
        <w:spacing w:line="240" w:lineRule="auto"/>
        <w:rPr>
          <w:rFonts w:ascii="Calibri" w:eastAsia="Calibri" w:hAnsi="Calibri" w:cs="Calibri"/>
          <w:sz w:val="24"/>
          <w:szCs w:val="24"/>
        </w:rPr>
      </w:pPr>
      <w:r>
        <w:rPr>
          <w:rFonts w:ascii="Calibri" w:eastAsia="Calibri" w:hAnsi="Calibri" w:cs="Calibri"/>
          <w:sz w:val="24"/>
          <w:szCs w:val="24"/>
        </w:rPr>
        <w:t xml:space="preserve">DIGORTS funds could be used to seed future or timely round tables. </w:t>
      </w:r>
    </w:p>
    <w:p w:rsidR="00122653" w:rsidRDefault="00000000">
      <w:pPr>
        <w:widowControl w:val="0"/>
        <w:numPr>
          <w:ilvl w:val="3"/>
          <w:numId w:val="3"/>
        </w:numPr>
        <w:spacing w:line="240" w:lineRule="auto"/>
        <w:rPr>
          <w:rFonts w:ascii="Calibri" w:eastAsia="Calibri" w:hAnsi="Calibri" w:cs="Calibri"/>
          <w:sz w:val="24"/>
          <w:szCs w:val="24"/>
        </w:rPr>
      </w:pPr>
      <w:r>
        <w:rPr>
          <w:rFonts w:ascii="Calibri" w:eastAsia="Calibri" w:hAnsi="Calibri" w:cs="Calibri"/>
          <w:sz w:val="24"/>
          <w:szCs w:val="24"/>
        </w:rPr>
        <w:t>Ayn suggested the board seek feedback from those with a vested interest, and bring the results back for a board vote.</w:t>
      </w:r>
    </w:p>
    <w:p w:rsidR="00122653" w:rsidRDefault="00000000">
      <w:pPr>
        <w:widowControl w:val="0"/>
        <w:numPr>
          <w:ilvl w:val="3"/>
          <w:numId w:val="3"/>
        </w:numPr>
        <w:spacing w:line="240" w:lineRule="auto"/>
        <w:rPr>
          <w:rFonts w:ascii="Calibri" w:eastAsia="Calibri" w:hAnsi="Calibri" w:cs="Calibri"/>
          <w:sz w:val="24"/>
          <w:szCs w:val="24"/>
        </w:rPr>
      </w:pPr>
      <w:r>
        <w:rPr>
          <w:rFonts w:ascii="Calibri" w:eastAsia="Calibri" w:hAnsi="Calibri" w:cs="Calibri"/>
          <w:b/>
          <w:sz w:val="24"/>
          <w:szCs w:val="24"/>
          <w:shd w:val="clear" w:color="auto" w:fill="D9D9D9"/>
        </w:rPr>
        <w:t xml:space="preserve">ACTION ITEM: Shirley and Stuart will create a Google Form and seek unit feedback with a deadline of March 31st, and this information will be shared at the April Board Meeting (Eugene/Hybrid). </w:t>
      </w:r>
    </w:p>
    <w:p w:rsidR="00122653" w:rsidRDefault="00000000">
      <w:pPr>
        <w:widowControl w:val="0"/>
        <w:numPr>
          <w:ilvl w:val="3"/>
          <w:numId w:val="3"/>
        </w:numPr>
        <w:spacing w:line="240" w:lineRule="auto"/>
        <w:rPr>
          <w:rFonts w:ascii="Calibri" w:eastAsia="Calibri" w:hAnsi="Calibri" w:cs="Calibri"/>
          <w:sz w:val="24"/>
          <w:szCs w:val="24"/>
        </w:rPr>
      </w:pPr>
      <w:r>
        <w:rPr>
          <w:rFonts w:ascii="Calibri" w:eastAsia="Calibri" w:hAnsi="Calibri" w:cs="Calibri"/>
          <w:b/>
          <w:sz w:val="24"/>
          <w:szCs w:val="24"/>
          <w:shd w:val="clear" w:color="auto" w:fill="FFF2CC"/>
        </w:rPr>
        <w:t>ACTION ITEM: Roxanne will bring DPL hotspot to ensure hybrid access.</w:t>
      </w:r>
    </w:p>
    <w:p w:rsidR="00122653" w:rsidRDefault="00122653">
      <w:pPr>
        <w:spacing w:line="240" w:lineRule="auto"/>
        <w:rPr>
          <w:rFonts w:ascii="Calibri" w:eastAsia="Calibri" w:hAnsi="Calibri" w:cs="Calibri"/>
          <w:b/>
          <w:sz w:val="24"/>
          <w:szCs w:val="24"/>
        </w:rPr>
      </w:pPr>
    </w:p>
    <w:p w:rsidR="00122653" w:rsidRDefault="00000000">
      <w:pPr>
        <w:spacing w:line="240" w:lineRule="auto"/>
        <w:rPr>
          <w:rFonts w:ascii="Calibri" w:eastAsia="Calibri" w:hAnsi="Calibri" w:cs="Calibri"/>
          <w:sz w:val="24"/>
          <w:szCs w:val="24"/>
        </w:rPr>
      </w:pPr>
      <w:r>
        <w:rPr>
          <w:rFonts w:ascii="Calibri" w:eastAsia="Calibri" w:hAnsi="Calibri" w:cs="Calibri"/>
          <w:b/>
          <w:sz w:val="24"/>
          <w:szCs w:val="24"/>
        </w:rPr>
        <w:lastRenderedPageBreak/>
        <w:t>Current Fiscal Year (September 1, 2024 - January 31, 2025)</w:t>
      </w:r>
      <w:r>
        <w:rPr>
          <w:rFonts w:ascii="Calibri" w:eastAsia="Calibri" w:hAnsi="Calibri" w:cs="Calibri"/>
          <w:sz w:val="24"/>
          <w:szCs w:val="24"/>
        </w:rPr>
        <w:tab/>
      </w:r>
    </w:p>
    <w:p w:rsidR="00122653" w:rsidRDefault="00000000">
      <w:pPr>
        <w:spacing w:line="240" w:lineRule="auto"/>
        <w:ind w:left="720"/>
        <w:rPr>
          <w:rFonts w:ascii="Calibri" w:eastAsia="Calibri" w:hAnsi="Calibri" w:cs="Calibri"/>
          <w:sz w:val="24"/>
          <w:szCs w:val="24"/>
        </w:rPr>
      </w:pPr>
      <w:r>
        <w:rPr>
          <w:rFonts w:ascii="Calibri" w:eastAsia="Calibri" w:hAnsi="Calibri" w:cs="Calibri"/>
          <w:b/>
          <w:sz w:val="24"/>
          <w:szCs w:val="24"/>
        </w:rPr>
        <w:t>Balance Sheet (September 1, 2024 - January 31, 2025):</w:t>
      </w:r>
    </w:p>
    <w:p w:rsidR="00122653" w:rsidRDefault="00000000">
      <w:pPr>
        <w:spacing w:line="240" w:lineRule="auto"/>
        <w:ind w:left="720" w:firstLine="720"/>
        <w:rPr>
          <w:rFonts w:ascii="Calibri" w:eastAsia="Calibri" w:hAnsi="Calibri" w:cs="Calibri"/>
          <w:b/>
          <w:sz w:val="24"/>
          <w:szCs w:val="24"/>
        </w:rPr>
      </w:pPr>
      <w:r>
        <w:rPr>
          <w:rFonts w:ascii="Calibri" w:eastAsia="Calibri" w:hAnsi="Calibri" w:cs="Calibri"/>
          <w:sz w:val="24"/>
          <w:szCs w:val="24"/>
          <w:u w:val="single"/>
        </w:rPr>
        <w:t>Wells Fargo Checking:</w:t>
      </w:r>
      <w:r>
        <w:rPr>
          <w:rFonts w:ascii="Calibri" w:eastAsia="Calibri" w:hAnsi="Calibri" w:cs="Calibri"/>
          <w:sz w:val="24"/>
          <w:szCs w:val="24"/>
        </w:rPr>
        <w:t xml:space="preserve">  </w:t>
      </w:r>
      <w:r>
        <w:rPr>
          <w:rFonts w:ascii="Calibri" w:eastAsia="Calibri" w:hAnsi="Calibri" w:cs="Calibri"/>
          <w:b/>
          <w:sz w:val="24"/>
          <w:szCs w:val="24"/>
        </w:rPr>
        <w:t>$12,202.01</w:t>
      </w:r>
    </w:p>
    <w:p w:rsidR="00122653" w:rsidRDefault="00000000">
      <w:pPr>
        <w:spacing w:line="240" w:lineRule="auto"/>
        <w:ind w:left="720" w:firstLine="720"/>
        <w:rPr>
          <w:rFonts w:ascii="Calibri" w:eastAsia="Calibri" w:hAnsi="Calibri" w:cs="Calibri"/>
          <w:b/>
          <w:sz w:val="24"/>
          <w:szCs w:val="24"/>
        </w:rPr>
      </w:pPr>
      <w:r>
        <w:rPr>
          <w:rFonts w:ascii="Calibri" w:eastAsia="Calibri" w:hAnsi="Calibri" w:cs="Calibri"/>
          <w:sz w:val="24"/>
          <w:szCs w:val="24"/>
          <w:u w:val="single"/>
        </w:rPr>
        <w:t>Flourish High Yield Account:</w:t>
      </w:r>
      <w:r>
        <w:rPr>
          <w:rFonts w:ascii="Calibri" w:eastAsia="Calibri" w:hAnsi="Calibri" w:cs="Calibri"/>
          <w:sz w:val="24"/>
          <w:szCs w:val="24"/>
        </w:rPr>
        <w:t xml:space="preserve"> </w:t>
      </w:r>
      <w:r>
        <w:rPr>
          <w:rFonts w:ascii="Calibri" w:eastAsia="Calibri" w:hAnsi="Calibri" w:cs="Calibri"/>
          <w:b/>
          <w:sz w:val="24"/>
          <w:szCs w:val="24"/>
        </w:rPr>
        <w:t>$210,000.00</w:t>
      </w:r>
    </w:p>
    <w:p w:rsidR="00122653" w:rsidRDefault="00000000">
      <w:pPr>
        <w:spacing w:line="240" w:lineRule="auto"/>
        <w:ind w:left="720" w:firstLine="720"/>
        <w:rPr>
          <w:rFonts w:ascii="Calibri" w:eastAsia="Calibri" w:hAnsi="Calibri" w:cs="Calibri"/>
          <w:b/>
          <w:sz w:val="24"/>
          <w:szCs w:val="24"/>
        </w:rPr>
      </w:pPr>
      <w:r>
        <w:rPr>
          <w:rFonts w:ascii="Calibri" w:eastAsia="Calibri" w:hAnsi="Calibri" w:cs="Calibri"/>
          <w:sz w:val="24"/>
          <w:szCs w:val="24"/>
          <w:u w:val="single"/>
        </w:rPr>
        <w:t>Total assets:</w:t>
      </w:r>
      <w:r>
        <w:rPr>
          <w:rFonts w:ascii="Calibri" w:eastAsia="Calibri" w:hAnsi="Calibri" w:cs="Calibri"/>
          <w:sz w:val="24"/>
          <w:szCs w:val="24"/>
        </w:rPr>
        <w:t xml:space="preserve"> </w:t>
      </w:r>
      <w:r>
        <w:rPr>
          <w:rFonts w:ascii="Calibri" w:eastAsia="Calibri" w:hAnsi="Calibri" w:cs="Calibri"/>
          <w:b/>
          <w:sz w:val="24"/>
          <w:szCs w:val="24"/>
        </w:rPr>
        <w:t>$1,255,382.32</w:t>
      </w:r>
    </w:p>
    <w:p w:rsidR="00122653" w:rsidRDefault="00122653">
      <w:pPr>
        <w:spacing w:line="240" w:lineRule="auto"/>
        <w:ind w:left="720"/>
        <w:rPr>
          <w:rFonts w:ascii="Calibri" w:eastAsia="Calibri" w:hAnsi="Calibri" w:cs="Calibri"/>
          <w:b/>
          <w:sz w:val="24"/>
          <w:szCs w:val="24"/>
        </w:rPr>
      </w:pPr>
    </w:p>
    <w:p w:rsidR="00122653" w:rsidRDefault="00000000">
      <w:pPr>
        <w:spacing w:line="240" w:lineRule="auto"/>
        <w:ind w:left="720"/>
        <w:rPr>
          <w:rFonts w:ascii="Calibri" w:eastAsia="Calibri" w:hAnsi="Calibri" w:cs="Calibri"/>
          <w:sz w:val="24"/>
          <w:szCs w:val="24"/>
        </w:rPr>
      </w:pPr>
      <w:r>
        <w:rPr>
          <w:rFonts w:ascii="Calibri" w:eastAsia="Calibri" w:hAnsi="Calibri" w:cs="Calibri"/>
          <w:b/>
          <w:sz w:val="24"/>
          <w:szCs w:val="24"/>
        </w:rPr>
        <w:t>Profits and Losses (September 1, 2024 - October 31, 2024):</w:t>
      </w:r>
    </w:p>
    <w:p w:rsidR="00122653" w:rsidRDefault="00000000">
      <w:pPr>
        <w:numPr>
          <w:ilvl w:val="1"/>
          <w:numId w:val="4"/>
        </w:numPr>
        <w:spacing w:after="200" w:line="240" w:lineRule="auto"/>
        <w:rPr>
          <w:sz w:val="24"/>
          <w:szCs w:val="24"/>
        </w:rPr>
      </w:pPr>
      <w:r>
        <w:rPr>
          <w:rFonts w:ascii="Calibri" w:eastAsia="Calibri" w:hAnsi="Calibri" w:cs="Calibri"/>
          <w:b/>
          <w:sz w:val="24"/>
          <w:szCs w:val="24"/>
          <w:u w:val="single"/>
        </w:rPr>
        <w:t>Dues income</w:t>
      </w:r>
      <w:r>
        <w:rPr>
          <w:rFonts w:ascii="Calibri" w:eastAsia="Calibri" w:hAnsi="Calibri" w:cs="Calibri"/>
          <w:b/>
          <w:sz w:val="24"/>
          <w:szCs w:val="24"/>
        </w:rPr>
        <w:t>:</w:t>
      </w:r>
      <w:r>
        <w:rPr>
          <w:rFonts w:ascii="Calibri" w:eastAsia="Calibri" w:hAnsi="Calibri" w:cs="Calibri"/>
          <w:sz w:val="24"/>
          <w:szCs w:val="24"/>
        </w:rPr>
        <w:t xml:space="preserve"> </w:t>
      </w:r>
      <w:r>
        <w:rPr>
          <w:rFonts w:ascii="Calibri" w:eastAsia="Calibri" w:hAnsi="Calibri" w:cs="Calibri"/>
          <w:b/>
          <w:sz w:val="24"/>
          <w:szCs w:val="24"/>
        </w:rPr>
        <w:t>$23,058.00</w:t>
      </w:r>
      <w:r>
        <w:rPr>
          <w:rFonts w:ascii="Calibri" w:eastAsia="Calibri" w:hAnsi="Calibri" w:cs="Calibri"/>
          <w:sz w:val="24"/>
          <w:szCs w:val="24"/>
        </w:rPr>
        <w:t xml:space="preserve"> which is a 5.1% decrease from this time last year (</w:t>
      </w:r>
      <w:proofErr w:type="gramStart"/>
      <w:r>
        <w:rPr>
          <w:rFonts w:ascii="Calibri" w:eastAsia="Calibri" w:hAnsi="Calibri" w:cs="Calibri"/>
          <w:sz w:val="24"/>
          <w:szCs w:val="24"/>
        </w:rPr>
        <w:t>i.e.</w:t>
      </w:r>
      <w:proofErr w:type="gramEnd"/>
      <w:r>
        <w:rPr>
          <w:rFonts w:ascii="Calibri" w:eastAsia="Calibri" w:hAnsi="Calibri" w:cs="Calibri"/>
          <w:sz w:val="24"/>
          <w:szCs w:val="24"/>
        </w:rPr>
        <w:t xml:space="preserve"> we are down $1,232.25 in dues income compared to this time last year).  </w:t>
      </w:r>
      <w:r>
        <w:rPr>
          <w:rFonts w:ascii="Calibri" w:eastAsia="Calibri" w:hAnsi="Calibri" w:cs="Calibri"/>
          <w:sz w:val="24"/>
          <w:szCs w:val="24"/>
        </w:rPr>
        <w:br/>
        <w:t>We have budgeted $60,000 for dues income for the 2024-25 fiscal year.</w:t>
      </w:r>
    </w:p>
    <w:p w:rsidR="00122653" w:rsidRDefault="00000000">
      <w:pPr>
        <w:numPr>
          <w:ilvl w:val="1"/>
          <w:numId w:val="4"/>
        </w:numPr>
        <w:spacing w:after="200" w:line="240" w:lineRule="auto"/>
        <w:rPr>
          <w:sz w:val="24"/>
          <w:szCs w:val="24"/>
        </w:rPr>
      </w:pPr>
      <w:r>
        <w:rPr>
          <w:rFonts w:ascii="Calibri" w:eastAsia="Calibri" w:hAnsi="Calibri" w:cs="Calibri"/>
          <w:b/>
          <w:sz w:val="24"/>
          <w:szCs w:val="24"/>
          <w:u w:val="single"/>
        </w:rPr>
        <w:t>Total income</w:t>
      </w:r>
      <w:r>
        <w:rPr>
          <w:rFonts w:ascii="Calibri" w:eastAsia="Calibri" w:hAnsi="Calibri" w:cs="Calibri"/>
          <w:b/>
          <w:sz w:val="24"/>
          <w:szCs w:val="24"/>
        </w:rPr>
        <w:t>: $50,673.50</w:t>
      </w:r>
      <w:r>
        <w:rPr>
          <w:rFonts w:ascii="Calibri" w:eastAsia="Calibri" w:hAnsi="Calibri" w:cs="Calibri"/>
          <w:sz w:val="24"/>
          <w:szCs w:val="24"/>
        </w:rPr>
        <w:t xml:space="preserve"> which is a 30.8% increase from this time last year (</w:t>
      </w:r>
      <w:proofErr w:type="gramStart"/>
      <w:r>
        <w:rPr>
          <w:rFonts w:ascii="Calibri" w:eastAsia="Calibri" w:hAnsi="Calibri" w:cs="Calibri"/>
          <w:sz w:val="24"/>
          <w:szCs w:val="24"/>
        </w:rPr>
        <w:t>i.e.</w:t>
      </w:r>
      <w:proofErr w:type="gramEnd"/>
      <w:r>
        <w:rPr>
          <w:rFonts w:ascii="Calibri" w:eastAsia="Calibri" w:hAnsi="Calibri" w:cs="Calibri"/>
          <w:sz w:val="24"/>
          <w:szCs w:val="24"/>
        </w:rPr>
        <w:t xml:space="preserve"> we are up $11,931.72 in total income compared to this time last year). This mostly due to our $12,188.00 in investment earnings distribution.</w:t>
      </w:r>
      <w:r>
        <w:rPr>
          <w:rFonts w:ascii="Calibri" w:eastAsia="Calibri" w:hAnsi="Calibri" w:cs="Calibri"/>
          <w:sz w:val="24"/>
          <w:szCs w:val="24"/>
        </w:rPr>
        <w:br/>
        <w:t xml:space="preserve">We have budgeted $244,295.00 for total income for the 2024-25 fiscal year. </w:t>
      </w:r>
    </w:p>
    <w:p w:rsidR="00122653" w:rsidRDefault="00000000">
      <w:pPr>
        <w:numPr>
          <w:ilvl w:val="1"/>
          <w:numId w:val="4"/>
        </w:numPr>
        <w:spacing w:after="200" w:line="240" w:lineRule="auto"/>
        <w:rPr>
          <w:sz w:val="24"/>
          <w:szCs w:val="24"/>
        </w:rPr>
      </w:pPr>
      <w:r>
        <w:rPr>
          <w:rFonts w:ascii="Calibri" w:eastAsia="Calibri" w:hAnsi="Calibri" w:cs="Calibri"/>
          <w:b/>
          <w:sz w:val="24"/>
          <w:szCs w:val="24"/>
          <w:u w:val="single"/>
        </w:rPr>
        <w:t>Total expenses:</w:t>
      </w:r>
      <w:r>
        <w:rPr>
          <w:rFonts w:ascii="Calibri" w:eastAsia="Calibri" w:hAnsi="Calibri" w:cs="Calibri"/>
          <w:sz w:val="24"/>
          <w:szCs w:val="24"/>
        </w:rPr>
        <w:t xml:space="preserve"> </w:t>
      </w:r>
      <w:r>
        <w:rPr>
          <w:rFonts w:ascii="Calibri" w:eastAsia="Calibri" w:hAnsi="Calibri" w:cs="Calibri"/>
          <w:b/>
          <w:sz w:val="24"/>
          <w:szCs w:val="24"/>
        </w:rPr>
        <w:t xml:space="preserve">$52,582.45 </w:t>
      </w:r>
      <w:r>
        <w:rPr>
          <w:rFonts w:ascii="Calibri" w:eastAsia="Calibri" w:hAnsi="Calibri" w:cs="Calibri"/>
          <w:sz w:val="24"/>
          <w:szCs w:val="24"/>
        </w:rPr>
        <w:t>which is a 6.3% decrease from this time last year (</w:t>
      </w:r>
      <w:proofErr w:type="gramStart"/>
      <w:r>
        <w:rPr>
          <w:rFonts w:ascii="Calibri" w:eastAsia="Calibri" w:hAnsi="Calibri" w:cs="Calibri"/>
          <w:sz w:val="24"/>
          <w:szCs w:val="24"/>
        </w:rPr>
        <w:t>i.e.</w:t>
      </w:r>
      <w:proofErr w:type="gramEnd"/>
      <w:r>
        <w:rPr>
          <w:rFonts w:ascii="Calibri" w:eastAsia="Calibri" w:hAnsi="Calibri" w:cs="Calibri"/>
          <w:sz w:val="24"/>
          <w:szCs w:val="24"/>
        </w:rPr>
        <w:t xml:space="preserve"> we have spent $3,544.05 less than we did last year at this time).</w:t>
      </w:r>
      <w:r>
        <w:rPr>
          <w:rFonts w:ascii="Calibri" w:eastAsia="Calibri" w:hAnsi="Calibri" w:cs="Calibri"/>
          <w:sz w:val="24"/>
          <w:szCs w:val="24"/>
        </w:rPr>
        <w:br/>
        <w:t xml:space="preserve">We have budgeted $244,295.00 for total expenses for the 2024-25 fiscal year. </w:t>
      </w:r>
    </w:p>
    <w:p w:rsidR="00122653" w:rsidRDefault="00000000">
      <w:pPr>
        <w:numPr>
          <w:ilvl w:val="1"/>
          <w:numId w:val="4"/>
        </w:numPr>
        <w:spacing w:after="200" w:line="240" w:lineRule="auto"/>
        <w:rPr>
          <w:sz w:val="24"/>
          <w:szCs w:val="24"/>
        </w:rPr>
      </w:pPr>
      <w:r>
        <w:rPr>
          <w:rFonts w:ascii="Calibri" w:eastAsia="Calibri" w:hAnsi="Calibri" w:cs="Calibri"/>
          <w:b/>
          <w:sz w:val="24"/>
          <w:szCs w:val="24"/>
          <w:u w:val="single"/>
        </w:rPr>
        <w:t>Net income</w:t>
      </w:r>
      <w:r>
        <w:rPr>
          <w:rFonts w:ascii="Calibri" w:eastAsia="Calibri" w:hAnsi="Calibri" w:cs="Calibri"/>
          <w:b/>
          <w:sz w:val="24"/>
          <w:szCs w:val="24"/>
        </w:rPr>
        <w:t>:</w:t>
      </w:r>
      <w:r>
        <w:rPr>
          <w:rFonts w:ascii="Calibri" w:eastAsia="Calibri" w:hAnsi="Calibri" w:cs="Calibri"/>
          <w:sz w:val="24"/>
          <w:szCs w:val="24"/>
        </w:rPr>
        <w:t xml:space="preserve"> </w:t>
      </w:r>
      <w:r>
        <w:rPr>
          <w:rFonts w:ascii="Calibri" w:eastAsia="Calibri" w:hAnsi="Calibri" w:cs="Calibri"/>
          <w:b/>
          <w:sz w:val="24"/>
          <w:szCs w:val="24"/>
        </w:rPr>
        <w:t xml:space="preserve">$-1,908.95 </w:t>
      </w:r>
      <w:r>
        <w:rPr>
          <w:rFonts w:ascii="Calibri" w:eastAsia="Calibri" w:hAnsi="Calibri" w:cs="Calibri"/>
          <w:sz w:val="24"/>
          <w:szCs w:val="24"/>
        </w:rPr>
        <w:t>which is an 89% increase from this time last year (</w:t>
      </w:r>
      <w:proofErr w:type="gramStart"/>
      <w:r>
        <w:rPr>
          <w:rFonts w:ascii="Calibri" w:eastAsia="Calibri" w:hAnsi="Calibri" w:cs="Calibri"/>
          <w:sz w:val="24"/>
          <w:szCs w:val="24"/>
        </w:rPr>
        <w:t>i.e.</w:t>
      </w:r>
      <w:proofErr w:type="gramEnd"/>
      <w:r>
        <w:rPr>
          <w:rFonts w:ascii="Calibri" w:eastAsia="Calibri" w:hAnsi="Calibri" w:cs="Calibri"/>
          <w:sz w:val="24"/>
          <w:szCs w:val="24"/>
        </w:rPr>
        <w:t xml:space="preserve"> we are up $15,475.77 in net income compared to this time last year). </w:t>
      </w:r>
      <w:r>
        <w:rPr>
          <w:rFonts w:ascii="Calibri" w:eastAsia="Calibri" w:hAnsi="Calibri" w:cs="Calibri"/>
          <w:sz w:val="24"/>
          <w:szCs w:val="24"/>
        </w:rPr>
        <w:br/>
        <w:t>We have budgeted $0 for net income for the 2024-25 fiscal year.</w:t>
      </w:r>
      <w:r>
        <w:rPr>
          <w:rFonts w:ascii="Calibri" w:eastAsia="Calibri" w:hAnsi="Calibri" w:cs="Calibri"/>
          <w:sz w:val="24"/>
          <w:szCs w:val="24"/>
        </w:rPr>
        <w:tab/>
      </w:r>
    </w:p>
    <w:p w:rsidR="00122653" w:rsidRDefault="00122653">
      <w:pPr>
        <w:spacing w:line="240" w:lineRule="auto"/>
        <w:ind w:left="720"/>
        <w:rPr>
          <w:rFonts w:ascii="Calibri" w:eastAsia="Calibri" w:hAnsi="Calibri" w:cs="Calibri"/>
          <w:b/>
          <w:sz w:val="24"/>
          <w:szCs w:val="24"/>
        </w:rPr>
      </w:pPr>
    </w:p>
    <w:p w:rsidR="00122653" w:rsidRDefault="00000000">
      <w:pPr>
        <w:spacing w:line="240" w:lineRule="auto"/>
        <w:ind w:left="720"/>
        <w:rPr>
          <w:rFonts w:ascii="Calibri" w:eastAsia="Calibri" w:hAnsi="Calibri" w:cs="Calibri"/>
          <w:sz w:val="24"/>
          <w:szCs w:val="24"/>
        </w:rPr>
      </w:pPr>
      <w:r>
        <w:rPr>
          <w:rFonts w:ascii="Calibri" w:eastAsia="Calibri" w:hAnsi="Calibri" w:cs="Calibri"/>
          <w:b/>
          <w:sz w:val="24"/>
          <w:szCs w:val="24"/>
        </w:rPr>
        <w:t>Investments Update (September 1, 2024 - January 31, 2025)</w:t>
      </w:r>
    </w:p>
    <w:p w:rsidR="00122653" w:rsidRDefault="00122653">
      <w:pPr>
        <w:spacing w:line="240" w:lineRule="auto"/>
        <w:ind w:left="720"/>
        <w:rPr>
          <w:rFonts w:ascii="Calibri" w:eastAsia="Calibri" w:hAnsi="Calibri" w:cs="Calibri"/>
          <w:sz w:val="24"/>
          <w:szCs w:val="24"/>
        </w:rPr>
      </w:pPr>
    </w:p>
    <w:p w:rsidR="00122653" w:rsidRDefault="00000000">
      <w:pPr>
        <w:numPr>
          <w:ilvl w:val="0"/>
          <w:numId w:val="9"/>
        </w:numPr>
        <w:spacing w:line="240" w:lineRule="auto"/>
        <w:rPr>
          <w:rFonts w:ascii="Calibri" w:eastAsia="Calibri" w:hAnsi="Calibri" w:cs="Calibri"/>
          <w:sz w:val="24"/>
          <w:szCs w:val="24"/>
        </w:rPr>
      </w:pPr>
      <w:r>
        <w:rPr>
          <w:rFonts w:ascii="Calibri" w:eastAsia="Calibri" w:hAnsi="Calibri" w:cs="Calibri"/>
          <w:sz w:val="24"/>
          <w:szCs w:val="24"/>
          <w:u w:val="single"/>
        </w:rPr>
        <w:t>Connected Wealth Solutions (short to medium term investments)</w:t>
      </w:r>
    </w:p>
    <w:p w:rsidR="00122653" w:rsidRDefault="00000000">
      <w:pPr>
        <w:numPr>
          <w:ilvl w:val="2"/>
          <w:numId w:val="2"/>
        </w:numPr>
        <w:spacing w:line="240" w:lineRule="auto"/>
        <w:rPr>
          <w:rFonts w:ascii="Calibri" w:eastAsia="Calibri" w:hAnsi="Calibri" w:cs="Calibri"/>
          <w:sz w:val="24"/>
          <w:szCs w:val="24"/>
        </w:rPr>
      </w:pPr>
      <w:r>
        <w:rPr>
          <w:rFonts w:ascii="Calibri" w:eastAsia="Calibri" w:hAnsi="Calibri" w:cs="Calibri"/>
          <w:sz w:val="24"/>
          <w:szCs w:val="24"/>
        </w:rPr>
        <w:t>OLA General Account: an increase of $2,069.12 since September 1, 2024</w:t>
      </w:r>
    </w:p>
    <w:p w:rsidR="00122653" w:rsidRDefault="00000000">
      <w:pPr>
        <w:spacing w:line="240" w:lineRule="auto"/>
        <w:ind w:left="2160" w:firstLine="720"/>
        <w:rPr>
          <w:rFonts w:ascii="Calibri" w:eastAsia="Calibri" w:hAnsi="Calibri" w:cs="Calibri"/>
          <w:sz w:val="24"/>
          <w:szCs w:val="24"/>
        </w:rPr>
      </w:pPr>
      <w:r>
        <w:rPr>
          <w:rFonts w:ascii="Calibri" w:eastAsia="Calibri" w:hAnsi="Calibri" w:cs="Calibri"/>
          <w:sz w:val="24"/>
          <w:szCs w:val="24"/>
        </w:rPr>
        <w:t xml:space="preserve">Account value: $173,142.67 and Original Investment: $100,000. </w:t>
      </w:r>
    </w:p>
    <w:p w:rsidR="00122653" w:rsidRDefault="00122653">
      <w:pPr>
        <w:spacing w:line="240" w:lineRule="auto"/>
        <w:ind w:left="2160" w:firstLine="720"/>
        <w:rPr>
          <w:rFonts w:ascii="Calibri" w:eastAsia="Calibri" w:hAnsi="Calibri" w:cs="Calibri"/>
          <w:sz w:val="24"/>
          <w:szCs w:val="24"/>
        </w:rPr>
      </w:pPr>
    </w:p>
    <w:p w:rsidR="00122653" w:rsidRDefault="00000000">
      <w:pPr>
        <w:numPr>
          <w:ilvl w:val="2"/>
          <w:numId w:val="2"/>
        </w:numPr>
        <w:spacing w:line="240" w:lineRule="auto"/>
        <w:rPr>
          <w:rFonts w:ascii="Calibri" w:eastAsia="Calibri" w:hAnsi="Calibri" w:cs="Calibri"/>
          <w:sz w:val="24"/>
          <w:szCs w:val="24"/>
        </w:rPr>
      </w:pPr>
      <w:r>
        <w:rPr>
          <w:rFonts w:ascii="Calibri" w:eastAsia="Calibri" w:hAnsi="Calibri" w:cs="Calibri"/>
          <w:sz w:val="24"/>
          <w:szCs w:val="24"/>
        </w:rPr>
        <w:t>OASL General Account: an increase of $2,180.00 since September 1, 2024</w:t>
      </w:r>
    </w:p>
    <w:p w:rsidR="00122653" w:rsidRDefault="00000000">
      <w:pPr>
        <w:spacing w:line="240" w:lineRule="auto"/>
        <w:ind w:left="2160" w:firstLine="720"/>
        <w:rPr>
          <w:rFonts w:ascii="Calibri" w:eastAsia="Calibri" w:hAnsi="Calibri" w:cs="Calibri"/>
          <w:sz w:val="24"/>
          <w:szCs w:val="24"/>
        </w:rPr>
      </w:pPr>
      <w:r>
        <w:rPr>
          <w:rFonts w:ascii="Calibri" w:eastAsia="Calibri" w:hAnsi="Calibri" w:cs="Calibri"/>
          <w:sz w:val="24"/>
          <w:szCs w:val="24"/>
        </w:rPr>
        <w:t xml:space="preserve">Account value: $182,858.13 and Original Investment: $125,000. </w:t>
      </w:r>
    </w:p>
    <w:p w:rsidR="00122653" w:rsidRDefault="00122653">
      <w:pPr>
        <w:spacing w:line="240" w:lineRule="auto"/>
        <w:ind w:left="1440"/>
        <w:rPr>
          <w:rFonts w:ascii="Calibri" w:eastAsia="Calibri" w:hAnsi="Calibri" w:cs="Calibri"/>
          <w:sz w:val="24"/>
          <w:szCs w:val="24"/>
        </w:rPr>
      </w:pPr>
    </w:p>
    <w:p w:rsidR="00122653" w:rsidRDefault="00000000">
      <w:pPr>
        <w:numPr>
          <w:ilvl w:val="0"/>
          <w:numId w:val="9"/>
        </w:numPr>
        <w:spacing w:line="240" w:lineRule="auto"/>
        <w:rPr>
          <w:rFonts w:ascii="Calibri" w:eastAsia="Calibri" w:hAnsi="Calibri" w:cs="Calibri"/>
          <w:sz w:val="24"/>
          <w:szCs w:val="24"/>
        </w:rPr>
      </w:pPr>
      <w:proofErr w:type="spellStart"/>
      <w:r>
        <w:rPr>
          <w:rFonts w:ascii="Calibri" w:eastAsia="Calibri" w:hAnsi="Calibri" w:cs="Calibri"/>
          <w:sz w:val="24"/>
          <w:szCs w:val="24"/>
          <w:u w:val="single"/>
        </w:rPr>
        <w:t>Donivan</w:t>
      </w:r>
      <w:proofErr w:type="spellEnd"/>
      <w:r>
        <w:rPr>
          <w:rFonts w:ascii="Calibri" w:eastAsia="Calibri" w:hAnsi="Calibri" w:cs="Calibri"/>
          <w:sz w:val="24"/>
          <w:szCs w:val="24"/>
          <w:u w:val="single"/>
        </w:rPr>
        <w:t xml:space="preserve"> Wealth Management (long term investments)</w:t>
      </w:r>
    </w:p>
    <w:p w:rsidR="00122653" w:rsidRDefault="00000000">
      <w:pPr>
        <w:numPr>
          <w:ilvl w:val="2"/>
          <w:numId w:val="2"/>
        </w:numPr>
        <w:spacing w:line="240" w:lineRule="auto"/>
        <w:rPr>
          <w:rFonts w:ascii="Calibri" w:eastAsia="Calibri" w:hAnsi="Calibri" w:cs="Calibri"/>
          <w:sz w:val="24"/>
          <w:szCs w:val="24"/>
        </w:rPr>
      </w:pPr>
      <w:r>
        <w:rPr>
          <w:rFonts w:ascii="Calibri" w:eastAsia="Calibri" w:hAnsi="Calibri" w:cs="Calibri"/>
          <w:sz w:val="24"/>
          <w:szCs w:val="24"/>
        </w:rPr>
        <w:t>OLA Reserve: an increase of $6,345.06 since September 1, 2024</w:t>
      </w:r>
    </w:p>
    <w:p w:rsidR="00122653" w:rsidRDefault="00000000">
      <w:pPr>
        <w:spacing w:line="240" w:lineRule="auto"/>
        <w:ind w:left="2160" w:firstLine="720"/>
        <w:rPr>
          <w:rFonts w:ascii="Calibri" w:eastAsia="Calibri" w:hAnsi="Calibri" w:cs="Calibri"/>
          <w:sz w:val="24"/>
          <w:szCs w:val="24"/>
        </w:rPr>
      </w:pPr>
      <w:r>
        <w:rPr>
          <w:rFonts w:ascii="Calibri" w:eastAsia="Calibri" w:hAnsi="Calibri" w:cs="Calibri"/>
          <w:sz w:val="24"/>
          <w:szCs w:val="24"/>
        </w:rPr>
        <w:t xml:space="preserve">Account value: $397,178.36 and Original Investment: $233,916.80 </w:t>
      </w:r>
    </w:p>
    <w:p w:rsidR="00122653" w:rsidRDefault="00122653">
      <w:pPr>
        <w:spacing w:line="240" w:lineRule="auto"/>
        <w:ind w:left="2160" w:firstLine="720"/>
        <w:rPr>
          <w:rFonts w:ascii="Calibri" w:eastAsia="Calibri" w:hAnsi="Calibri" w:cs="Calibri"/>
          <w:sz w:val="24"/>
          <w:szCs w:val="24"/>
        </w:rPr>
      </w:pPr>
    </w:p>
    <w:p w:rsidR="00122653" w:rsidRDefault="00000000">
      <w:pPr>
        <w:numPr>
          <w:ilvl w:val="2"/>
          <w:numId w:val="8"/>
        </w:numPr>
        <w:spacing w:line="240" w:lineRule="auto"/>
        <w:rPr>
          <w:rFonts w:ascii="Calibri" w:eastAsia="Calibri" w:hAnsi="Calibri" w:cs="Calibri"/>
          <w:sz w:val="24"/>
          <w:szCs w:val="24"/>
        </w:rPr>
      </w:pPr>
      <w:r>
        <w:rPr>
          <w:rFonts w:ascii="Calibri" w:eastAsia="Calibri" w:hAnsi="Calibri" w:cs="Calibri"/>
          <w:sz w:val="24"/>
          <w:szCs w:val="24"/>
        </w:rPr>
        <w:t>Hull Endowment: a decrease of $14,873.21 since September 1, 2024</w:t>
      </w:r>
    </w:p>
    <w:p w:rsidR="00122653" w:rsidRDefault="00000000">
      <w:pPr>
        <w:spacing w:line="240" w:lineRule="auto"/>
        <w:ind w:left="2520"/>
        <w:rPr>
          <w:rFonts w:ascii="Calibri" w:eastAsia="Calibri" w:hAnsi="Calibri" w:cs="Calibri"/>
          <w:sz w:val="24"/>
          <w:szCs w:val="24"/>
        </w:rPr>
      </w:pPr>
      <w:r>
        <w:rPr>
          <w:rFonts w:ascii="Calibri" w:eastAsia="Calibri" w:hAnsi="Calibri" w:cs="Calibri"/>
          <w:sz w:val="24"/>
          <w:szCs w:val="24"/>
        </w:rPr>
        <w:t>(includes a $20,924.00 transfer to Hull Earnings)</w:t>
      </w:r>
    </w:p>
    <w:p w:rsidR="00122653" w:rsidRDefault="00000000">
      <w:pPr>
        <w:spacing w:line="240" w:lineRule="auto"/>
        <w:ind w:left="2160" w:firstLine="720"/>
        <w:rPr>
          <w:rFonts w:ascii="Calibri" w:eastAsia="Calibri" w:hAnsi="Calibri" w:cs="Calibri"/>
          <w:sz w:val="24"/>
          <w:szCs w:val="24"/>
        </w:rPr>
      </w:pPr>
      <w:r>
        <w:rPr>
          <w:rFonts w:ascii="Calibri" w:eastAsia="Calibri" w:hAnsi="Calibri" w:cs="Calibri"/>
          <w:sz w:val="24"/>
          <w:szCs w:val="24"/>
        </w:rPr>
        <w:t>Account value: $153,858.46 and Original Investment: $155,000</w:t>
      </w:r>
    </w:p>
    <w:p w:rsidR="00122653" w:rsidRDefault="00122653">
      <w:pPr>
        <w:spacing w:line="240" w:lineRule="auto"/>
        <w:ind w:left="2160" w:firstLine="720"/>
        <w:rPr>
          <w:rFonts w:ascii="Calibri" w:eastAsia="Calibri" w:hAnsi="Calibri" w:cs="Calibri"/>
          <w:sz w:val="24"/>
          <w:szCs w:val="24"/>
        </w:rPr>
      </w:pPr>
    </w:p>
    <w:p w:rsidR="00122653" w:rsidRDefault="00000000">
      <w:pPr>
        <w:numPr>
          <w:ilvl w:val="2"/>
          <w:numId w:val="2"/>
        </w:numPr>
        <w:spacing w:line="240" w:lineRule="auto"/>
        <w:rPr>
          <w:rFonts w:ascii="Calibri" w:eastAsia="Calibri" w:hAnsi="Calibri" w:cs="Calibri"/>
          <w:sz w:val="24"/>
          <w:szCs w:val="24"/>
        </w:rPr>
      </w:pPr>
      <w:r>
        <w:rPr>
          <w:rFonts w:ascii="Calibri" w:eastAsia="Calibri" w:hAnsi="Calibri" w:cs="Calibri"/>
          <w:sz w:val="24"/>
          <w:szCs w:val="24"/>
        </w:rPr>
        <w:t>Hull Earnings: an increase of $18,756.90 since September 1, 2024</w:t>
      </w:r>
    </w:p>
    <w:p w:rsidR="00122653" w:rsidRDefault="00000000">
      <w:pPr>
        <w:spacing w:line="240" w:lineRule="auto"/>
        <w:ind w:left="2520"/>
        <w:rPr>
          <w:rFonts w:ascii="Calibri" w:eastAsia="Calibri" w:hAnsi="Calibri" w:cs="Calibri"/>
          <w:sz w:val="24"/>
          <w:szCs w:val="24"/>
        </w:rPr>
      </w:pPr>
      <w:r>
        <w:rPr>
          <w:rFonts w:ascii="Calibri" w:eastAsia="Calibri" w:hAnsi="Calibri" w:cs="Calibri"/>
          <w:sz w:val="24"/>
          <w:szCs w:val="24"/>
        </w:rPr>
        <w:t>(includes a $20,924.00 transfer from Hull Endowment and includes a $4000 transfer to OASL for grants &amp; donation)</w:t>
      </w:r>
    </w:p>
    <w:p w:rsidR="00122653" w:rsidRDefault="00000000">
      <w:pPr>
        <w:spacing w:line="240" w:lineRule="auto"/>
        <w:ind w:left="2880"/>
        <w:rPr>
          <w:rFonts w:ascii="Calibri" w:eastAsia="Calibri" w:hAnsi="Calibri" w:cs="Calibri"/>
          <w:sz w:val="24"/>
          <w:szCs w:val="24"/>
        </w:rPr>
      </w:pPr>
      <w:r>
        <w:rPr>
          <w:rFonts w:ascii="Calibri" w:eastAsia="Calibri" w:hAnsi="Calibri" w:cs="Calibri"/>
          <w:sz w:val="24"/>
          <w:szCs w:val="24"/>
        </w:rPr>
        <w:t xml:space="preserve">Account value: $102,837.37 and Original Investment: $25,351.85 </w:t>
      </w:r>
    </w:p>
    <w:p w:rsidR="00122653" w:rsidRDefault="00122653">
      <w:pPr>
        <w:spacing w:line="240" w:lineRule="auto"/>
        <w:rPr>
          <w:rFonts w:ascii="Calibri" w:eastAsia="Calibri" w:hAnsi="Calibri" w:cs="Calibri"/>
          <w:b/>
          <w:sz w:val="24"/>
          <w:szCs w:val="24"/>
        </w:rPr>
      </w:pPr>
    </w:p>
    <w:p w:rsidR="00122653" w:rsidRDefault="00122653">
      <w:pPr>
        <w:spacing w:line="240" w:lineRule="auto"/>
        <w:rPr>
          <w:rFonts w:ascii="Calibri" w:eastAsia="Calibri" w:hAnsi="Calibri" w:cs="Calibri"/>
          <w:b/>
          <w:sz w:val="24"/>
          <w:szCs w:val="24"/>
        </w:rPr>
      </w:pPr>
    </w:p>
    <w:p w:rsidR="00122653" w:rsidRDefault="00122653">
      <w:pPr>
        <w:widowControl w:val="0"/>
        <w:spacing w:line="240" w:lineRule="auto"/>
        <w:rPr>
          <w:rFonts w:ascii="Calibri" w:eastAsia="Calibri" w:hAnsi="Calibri" w:cs="Calibri"/>
          <w:sz w:val="24"/>
          <w:szCs w:val="24"/>
        </w:rPr>
      </w:pPr>
    </w:p>
    <w:p w:rsidR="00122653" w:rsidRDefault="00122653">
      <w:pPr>
        <w:widowControl w:val="0"/>
        <w:spacing w:line="240" w:lineRule="auto"/>
        <w:rPr>
          <w:rFonts w:ascii="Calibri" w:eastAsia="Calibri" w:hAnsi="Calibri" w:cs="Calibri"/>
          <w:sz w:val="24"/>
          <w:szCs w:val="24"/>
        </w:rPr>
      </w:pPr>
    </w:p>
    <w:p w:rsidR="00122653" w:rsidRDefault="00000000">
      <w:pPr>
        <w:ind w:firstLine="720"/>
        <w:rPr>
          <w:rFonts w:ascii="Calibri" w:eastAsia="Calibri" w:hAnsi="Calibri" w:cs="Calibri"/>
          <w:b/>
          <w:sz w:val="24"/>
          <w:szCs w:val="24"/>
        </w:rPr>
      </w:pPr>
      <w:r>
        <w:rPr>
          <w:rFonts w:ascii="Calibri" w:eastAsia="Calibri" w:hAnsi="Calibri" w:cs="Calibri"/>
          <w:b/>
          <w:sz w:val="24"/>
          <w:szCs w:val="24"/>
        </w:rPr>
        <w:t>Proposal for changes in OLA policy regarding Connie Hull transfers</w:t>
      </w:r>
    </w:p>
    <w:p w:rsidR="00122653" w:rsidRDefault="00000000">
      <w:pPr>
        <w:ind w:left="720"/>
        <w:rPr>
          <w:rFonts w:ascii="Calibri" w:eastAsia="Calibri" w:hAnsi="Calibri" w:cs="Calibri"/>
          <w:b/>
          <w:sz w:val="24"/>
          <w:szCs w:val="24"/>
          <w:u w:val="single"/>
        </w:rPr>
      </w:pPr>
      <w:r>
        <w:rPr>
          <w:rFonts w:ascii="Calibri" w:eastAsia="Calibri" w:hAnsi="Calibri" w:cs="Calibri"/>
          <w:b/>
          <w:sz w:val="24"/>
          <w:szCs w:val="24"/>
          <w:u w:val="single"/>
        </w:rPr>
        <w:t>Current language:</w:t>
      </w:r>
    </w:p>
    <w:p w:rsidR="00122653" w:rsidRDefault="00000000">
      <w:pPr>
        <w:pBdr>
          <w:top w:val="none" w:sz="0" w:space="0" w:color="000000"/>
          <w:left w:val="none" w:sz="0" w:space="0" w:color="000000"/>
          <w:bottom w:val="none" w:sz="0" w:space="0" w:color="000000"/>
          <w:right w:val="none" w:sz="0" w:space="0" w:color="000000"/>
          <w:between w:val="none" w:sz="0" w:space="0" w:color="000000"/>
        </w:pBdr>
        <w:spacing w:after="260"/>
        <w:ind w:left="720"/>
        <w:rPr>
          <w:rFonts w:ascii="Calibri" w:eastAsia="Calibri" w:hAnsi="Calibri" w:cs="Calibri"/>
          <w:sz w:val="24"/>
          <w:szCs w:val="24"/>
        </w:rPr>
      </w:pPr>
      <w:r>
        <w:rPr>
          <w:rFonts w:ascii="Calibri" w:eastAsia="Calibri" w:hAnsi="Calibri" w:cs="Calibri"/>
          <w:sz w:val="24"/>
          <w:szCs w:val="24"/>
        </w:rPr>
        <w:t xml:space="preserve">9.09437 OASL Connie Hull Endowment and Connie Hull Earnings Funds Distribution Policy: </w:t>
      </w:r>
      <w:r>
        <w:rPr>
          <w:rFonts w:ascii="Calibri" w:eastAsia="Calibri" w:hAnsi="Calibri" w:cs="Calibri"/>
          <w:sz w:val="24"/>
          <w:szCs w:val="24"/>
        </w:rPr>
        <w:br/>
        <w:t>If the Connie Hull Endowment account value is at least $160,000 as of August 31, the OLA Association Manager will transfer $3,000 from the Endowment account to the Earnings account on September 1. If the Connie Hull Endowment account value is below $160,000 as of August 31, the $3,000 automatic transfer will not happen that year.</w:t>
      </w:r>
    </w:p>
    <w:p w:rsidR="00122653" w:rsidRDefault="00000000">
      <w:pPr>
        <w:pBdr>
          <w:top w:val="none" w:sz="0" w:space="0" w:color="000000"/>
          <w:left w:val="none" w:sz="0" w:space="0" w:color="000000"/>
          <w:bottom w:val="none" w:sz="0" w:space="0" w:color="000000"/>
          <w:right w:val="none" w:sz="0" w:space="0" w:color="000000"/>
          <w:between w:val="none" w:sz="0" w:space="0" w:color="000000"/>
        </w:pBdr>
        <w:spacing w:after="260"/>
        <w:ind w:left="720"/>
        <w:rPr>
          <w:rFonts w:ascii="Calibri" w:eastAsia="Calibri" w:hAnsi="Calibri" w:cs="Calibri"/>
          <w:sz w:val="24"/>
          <w:szCs w:val="24"/>
        </w:rPr>
      </w:pPr>
      <w:r>
        <w:rPr>
          <w:rFonts w:ascii="Calibri" w:eastAsia="Calibri" w:hAnsi="Calibri" w:cs="Calibri"/>
          <w:sz w:val="24"/>
          <w:szCs w:val="24"/>
        </w:rPr>
        <w:t xml:space="preserve">The Finance/Investment Committee has the authority to annually transfer additional funds (above $3,000) from the Connie Hull Endowment account to the Connie Hull Earnings account, based on market forecasts and in consultation with professional investment managers. Fund transfers that would reduce the Connie Hull Endowment account value below the initial principal of $155,000 are not permitted. </w:t>
      </w:r>
    </w:p>
    <w:p w:rsidR="00122653" w:rsidRDefault="00000000">
      <w:pPr>
        <w:ind w:left="720"/>
        <w:rPr>
          <w:rFonts w:ascii="Calibri" w:eastAsia="Calibri" w:hAnsi="Calibri" w:cs="Calibri"/>
          <w:b/>
          <w:sz w:val="24"/>
          <w:szCs w:val="24"/>
          <w:u w:val="single"/>
        </w:rPr>
      </w:pPr>
      <w:r>
        <w:rPr>
          <w:rFonts w:ascii="Calibri" w:eastAsia="Calibri" w:hAnsi="Calibri" w:cs="Calibri"/>
          <w:b/>
          <w:sz w:val="24"/>
          <w:szCs w:val="24"/>
          <w:u w:val="single"/>
        </w:rPr>
        <w:t>Proposal (changes highlighted).</w:t>
      </w:r>
    </w:p>
    <w:p w:rsidR="00122653" w:rsidRDefault="00000000">
      <w:pPr>
        <w:pBdr>
          <w:top w:val="none" w:sz="0" w:space="0" w:color="000000"/>
          <w:left w:val="none" w:sz="0" w:space="0" w:color="000000"/>
          <w:bottom w:val="none" w:sz="0" w:space="0" w:color="000000"/>
          <w:right w:val="none" w:sz="0" w:space="0" w:color="000000"/>
          <w:between w:val="none" w:sz="0" w:space="0" w:color="000000"/>
        </w:pBdr>
        <w:spacing w:after="260"/>
        <w:ind w:left="720"/>
        <w:rPr>
          <w:rFonts w:ascii="Calibri" w:eastAsia="Calibri" w:hAnsi="Calibri" w:cs="Calibri"/>
          <w:sz w:val="24"/>
          <w:szCs w:val="24"/>
          <w:highlight w:val="yellow"/>
        </w:rPr>
      </w:pPr>
      <w:r>
        <w:rPr>
          <w:rFonts w:ascii="Calibri" w:eastAsia="Calibri" w:hAnsi="Calibri" w:cs="Calibri"/>
          <w:sz w:val="24"/>
          <w:szCs w:val="24"/>
        </w:rPr>
        <w:t>9.09437 OASL Connie Hull Endowment and Connie Hull Earnings Funds Distribution Policy:</w:t>
      </w:r>
      <w:r>
        <w:rPr>
          <w:rFonts w:ascii="Calibri" w:eastAsia="Calibri" w:hAnsi="Calibri" w:cs="Calibri"/>
          <w:sz w:val="24"/>
          <w:szCs w:val="24"/>
        </w:rPr>
        <w:br/>
        <w:t xml:space="preserve">If the Connie Hull Endowment account value is over </w:t>
      </w:r>
      <w:r>
        <w:rPr>
          <w:rFonts w:ascii="Calibri" w:eastAsia="Calibri" w:hAnsi="Calibri" w:cs="Calibri"/>
          <w:sz w:val="24"/>
          <w:szCs w:val="24"/>
          <w:highlight w:val="yellow"/>
        </w:rPr>
        <w:t>$155,000 as of August 31, the OLA Association Manager will transfer enough money from the Endowment account to the Earnings account on September 1 that will leave a remaining balance of $155,000 in the Endowment account.</w:t>
      </w:r>
    </w:p>
    <w:p w:rsidR="00122653" w:rsidRDefault="00000000">
      <w:pPr>
        <w:pBdr>
          <w:top w:val="none" w:sz="0" w:space="0" w:color="000000"/>
          <w:left w:val="none" w:sz="0" w:space="0" w:color="000000"/>
          <w:bottom w:val="none" w:sz="0" w:space="0" w:color="000000"/>
          <w:right w:val="none" w:sz="0" w:space="0" w:color="000000"/>
          <w:between w:val="none" w:sz="0" w:space="0" w:color="000000"/>
        </w:pBdr>
        <w:spacing w:after="260"/>
        <w:ind w:left="720"/>
        <w:rPr>
          <w:rFonts w:ascii="Calibri" w:eastAsia="Calibri" w:hAnsi="Calibri" w:cs="Calibri"/>
          <w:sz w:val="24"/>
          <w:szCs w:val="24"/>
        </w:rPr>
      </w:pPr>
      <w:r>
        <w:rPr>
          <w:rFonts w:ascii="Calibri" w:eastAsia="Calibri" w:hAnsi="Calibri" w:cs="Calibri"/>
          <w:sz w:val="24"/>
          <w:szCs w:val="24"/>
        </w:rPr>
        <w:t xml:space="preserve">The Finance/Investment Committee has the authority to annually transfer additional funds from the Connie Hull Endowment account to the Connie Hull Earnings account, based on market forecasts and in consultation with professional investment managers. Fund transfers that would reduce the Connie Hull Endowment account value below the initial principal of $155,000 are not permitted. </w:t>
      </w:r>
    </w:p>
    <w:p w:rsidR="00122653"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Unit Reports/Updates</w:t>
      </w:r>
      <w:r>
        <w:rPr>
          <w:rFonts w:ascii="Calibri" w:eastAsia="Calibri" w:hAnsi="Calibri" w:cs="Calibri"/>
          <w:sz w:val="24"/>
          <w:szCs w:val="24"/>
        </w:rPr>
        <w:t xml:space="preserve"> (All)</w:t>
      </w:r>
    </w:p>
    <w:p w:rsidR="00122653" w:rsidRDefault="00000000">
      <w:pPr>
        <w:widowControl w:val="0"/>
        <w:numPr>
          <w:ilvl w:val="0"/>
          <w:numId w:val="10"/>
        </w:numPr>
        <w:spacing w:line="240" w:lineRule="auto"/>
        <w:rPr>
          <w:rFonts w:ascii="Calibri" w:eastAsia="Calibri" w:hAnsi="Calibri" w:cs="Calibri"/>
          <w:b/>
          <w:sz w:val="24"/>
          <w:szCs w:val="24"/>
        </w:rPr>
      </w:pPr>
      <w:r>
        <w:rPr>
          <w:rFonts w:ascii="Calibri" w:eastAsia="Calibri" w:hAnsi="Calibri" w:cs="Calibri"/>
          <w:b/>
          <w:sz w:val="24"/>
          <w:szCs w:val="24"/>
        </w:rPr>
        <w:t>PLD</w:t>
      </w:r>
    </w:p>
    <w:p w:rsidR="00122653" w:rsidRDefault="00000000">
      <w:pPr>
        <w:widowControl w:val="0"/>
        <w:numPr>
          <w:ilvl w:val="1"/>
          <w:numId w:val="10"/>
        </w:numPr>
        <w:spacing w:line="240" w:lineRule="auto"/>
        <w:rPr>
          <w:rFonts w:ascii="Calibri" w:eastAsia="Calibri" w:hAnsi="Calibri" w:cs="Calibri"/>
          <w:sz w:val="24"/>
          <w:szCs w:val="24"/>
        </w:rPr>
      </w:pPr>
      <w:r>
        <w:rPr>
          <w:rFonts w:ascii="Calibri" w:eastAsia="Calibri" w:hAnsi="Calibri" w:cs="Calibri"/>
          <w:sz w:val="24"/>
          <w:szCs w:val="24"/>
        </w:rPr>
        <w:t>Met in January</w:t>
      </w:r>
    </w:p>
    <w:p w:rsidR="00122653" w:rsidRDefault="00000000">
      <w:pPr>
        <w:widowControl w:val="0"/>
        <w:numPr>
          <w:ilvl w:val="1"/>
          <w:numId w:val="10"/>
        </w:numPr>
        <w:spacing w:line="240" w:lineRule="auto"/>
        <w:rPr>
          <w:rFonts w:ascii="Calibri" w:eastAsia="Calibri" w:hAnsi="Calibri" w:cs="Calibri"/>
          <w:sz w:val="24"/>
          <w:szCs w:val="24"/>
        </w:rPr>
      </w:pPr>
      <w:r>
        <w:rPr>
          <w:rFonts w:ascii="Calibri" w:eastAsia="Calibri" w:hAnsi="Calibri" w:cs="Calibri"/>
          <w:sz w:val="24"/>
          <w:szCs w:val="24"/>
        </w:rPr>
        <w:t>The division decided to wait until elections to fill vacancies</w:t>
      </w:r>
    </w:p>
    <w:p w:rsidR="00122653" w:rsidRDefault="00000000">
      <w:pPr>
        <w:widowControl w:val="0"/>
        <w:numPr>
          <w:ilvl w:val="1"/>
          <w:numId w:val="10"/>
        </w:numPr>
        <w:spacing w:line="240" w:lineRule="auto"/>
        <w:rPr>
          <w:rFonts w:ascii="Calibri" w:eastAsia="Calibri" w:hAnsi="Calibri" w:cs="Calibri"/>
          <w:sz w:val="24"/>
          <w:szCs w:val="24"/>
        </w:rPr>
      </w:pPr>
      <w:r>
        <w:rPr>
          <w:rFonts w:ascii="Calibri" w:eastAsia="Calibri" w:hAnsi="Calibri" w:cs="Calibri"/>
          <w:sz w:val="24"/>
          <w:szCs w:val="24"/>
        </w:rPr>
        <w:t xml:space="preserve">PLD dinner scheduled to occur at the 2025 OLA Conference in Eugene, featuring author </w:t>
      </w:r>
      <w:hyperlink r:id="rId14">
        <w:r>
          <w:rPr>
            <w:rFonts w:ascii="Calibri" w:eastAsia="Calibri" w:hAnsi="Calibri" w:cs="Calibri"/>
            <w:color w:val="1155CC"/>
            <w:sz w:val="24"/>
            <w:szCs w:val="24"/>
            <w:u w:val="single"/>
          </w:rPr>
          <w:t xml:space="preserve">Vera </w:t>
        </w:r>
        <w:proofErr w:type="spellStart"/>
        <w:r>
          <w:rPr>
            <w:rFonts w:ascii="Calibri" w:eastAsia="Calibri" w:hAnsi="Calibri" w:cs="Calibri"/>
            <w:color w:val="1155CC"/>
            <w:sz w:val="24"/>
            <w:szCs w:val="24"/>
            <w:u w:val="single"/>
          </w:rPr>
          <w:t>Brosgol</w:t>
        </w:r>
        <w:proofErr w:type="spellEnd"/>
      </w:hyperlink>
    </w:p>
    <w:p w:rsidR="00122653" w:rsidRDefault="00000000">
      <w:pPr>
        <w:widowControl w:val="0"/>
        <w:numPr>
          <w:ilvl w:val="1"/>
          <w:numId w:val="10"/>
        </w:numPr>
        <w:spacing w:line="240" w:lineRule="auto"/>
        <w:rPr>
          <w:rFonts w:ascii="Calibri" w:eastAsia="Calibri" w:hAnsi="Calibri" w:cs="Calibri"/>
          <w:sz w:val="24"/>
          <w:szCs w:val="24"/>
        </w:rPr>
      </w:pPr>
      <w:r>
        <w:rPr>
          <w:rFonts w:ascii="Calibri" w:eastAsia="Calibri" w:hAnsi="Calibri" w:cs="Calibri"/>
          <w:sz w:val="24"/>
          <w:szCs w:val="24"/>
        </w:rPr>
        <w:t xml:space="preserve">Kathy will solicit </w:t>
      </w:r>
      <w:hyperlink r:id="rId15" w:anchor=":~:text=Presented%20by%20the%20Public%20Library%20Division%20to%20a,library%20who%20has%20displayed%20exceptional%20effort%20and%20excellence.">
        <w:r>
          <w:rPr>
            <w:rFonts w:ascii="Calibri" w:eastAsia="Calibri" w:hAnsi="Calibri" w:cs="Calibri"/>
            <w:color w:val="1155CC"/>
            <w:sz w:val="24"/>
            <w:szCs w:val="24"/>
            <w:u w:val="single"/>
          </w:rPr>
          <w:t>Pearl Award</w:t>
        </w:r>
      </w:hyperlink>
      <w:r>
        <w:rPr>
          <w:rFonts w:ascii="Calibri" w:eastAsia="Calibri" w:hAnsi="Calibri" w:cs="Calibri"/>
          <w:sz w:val="24"/>
          <w:szCs w:val="24"/>
        </w:rPr>
        <w:t xml:space="preserve"> nominations shortly. </w:t>
      </w:r>
    </w:p>
    <w:p w:rsidR="00122653" w:rsidRDefault="00000000">
      <w:pPr>
        <w:widowControl w:val="0"/>
        <w:numPr>
          <w:ilvl w:val="0"/>
          <w:numId w:val="10"/>
        </w:numPr>
        <w:spacing w:line="240" w:lineRule="auto"/>
        <w:rPr>
          <w:rFonts w:ascii="Calibri" w:eastAsia="Calibri" w:hAnsi="Calibri" w:cs="Calibri"/>
          <w:b/>
          <w:sz w:val="24"/>
          <w:szCs w:val="24"/>
        </w:rPr>
      </w:pPr>
      <w:r>
        <w:rPr>
          <w:rFonts w:ascii="Calibri" w:eastAsia="Calibri" w:hAnsi="Calibri" w:cs="Calibri"/>
          <w:b/>
          <w:sz w:val="24"/>
          <w:szCs w:val="24"/>
        </w:rPr>
        <w:t>OASL</w:t>
      </w:r>
    </w:p>
    <w:p w:rsidR="00122653" w:rsidRDefault="00000000">
      <w:pPr>
        <w:widowControl w:val="0"/>
        <w:numPr>
          <w:ilvl w:val="1"/>
          <w:numId w:val="10"/>
        </w:numPr>
        <w:spacing w:line="240" w:lineRule="auto"/>
        <w:rPr>
          <w:rFonts w:ascii="Calibri" w:eastAsia="Calibri" w:hAnsi="Calibri" w:cs="Calibri"/>
          <w:sz w:val="24"/>
          <w:szCs w:val="24"/>
        </w:rPr>
      </w:pPr>
      <w:r>
        <w:rPr>
          <w:rFonts w:ascii="Calibri" w:eastAsia="Calibri" w:hAnsi="Calibri" w:cs="Calibri"/>
          <w:sz w:val="24"/>
          <w:szCs w:val="24"/>
        </w:rPr>
        <w:t xml:space="preserve">Released the white paper:  </w:t>
      </w:r>
      <w:hyperlink r:id="rId16">
        <w:r>
          <w:rPr>
            <w:rFonts w:ascii="Calibri" w:eastAsia="Calibri" w:hAnsi="Calibri" w:cs="Calibri"/>
            <w:sz w:val="24"/>
            <w:szCs w:val="24"/>
            <w:u w:val="single"/>
          </w:rPr>
          <w:t>State of School Libraries in Oregon 2025</w:t>
        </w:r>
      </w:hyperlink>
      <w:r>
        <w:rPr>
          <w:rFonts w:ascii="Calibri" w:eastAsia="Calibri" w:hAnsi="Calibri" w:cs="Calibri"/>
          <w:sz w:val="24"/>
          <w:szCs w:val="24"/>
        </w:rPr>
        <w:t xml:space="preserve"> (PDF).</w:t>
      </w:r>
    </w:p>
    <w:p w:rsidR="00122653" w:rsidRDefault="00000000">
      <w:pPr>
        <w:widowControl w:val="0"/>
        <w:numPr>
          <w:ilvl w:val="1"/>
          <w:numId w:val="10"/>
        </w:numPr>
        <w:spacing w:line="240" w:lineRule="auto"/>
        <w:rPr>
          <w:rFonts w:ascii="Calibri" w:eastAsia="Calibri" w:hAnsi="Calibri" w:cs="Calibri"/>
          <w:sz w:val="24"/>
          <w:szCs w:val="24"/>
        </w:rPr>
      </w:pPr>
      <w:hyperlink r:id="rId17">
        <w:r>
          <w:rPr>
            <w:rFonts w:ascii="Calibri" w:eastAsia="Calibri" w:hAnsi="Calibri" w:cs="Calibri"/>
            <w:sz w:val="24"/>
            <w:szCs w:val="24"/>
            <w:u w:val="single"/>
          </w:rPr>
          <w:t>2025 OASL Conference</w:t>
        </w:r>
      </w:hyperlink>
      <w:r>
        <w:rPr>
          <w:rFonts w:ascii="Calibri" w:eastAsia="Calibri" w:hAnsi="Calibri" w:cs="Calibri"/>
          <w:sz w:val="24"/>
          <w:szCs w:val="24"/>
        </w:rPr>
        <w:t xml:space="preserve"> will feature KC Boyd as the Keynote speaker.</w:t>
      </w:r>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sz w:val="24"/>
          <w:szCs w:val="24"/>
        </w:rPr>
        <w:t>Theme: Open Books, Open Minds.</w:t>
      </w:r>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sz w:val="24"/>
          <w:szCs w:val="24"/>
        </w:rPr>
        <w:lastRenderedPageBreak/>
        <w:t>Single Day: Saturday, October 4th.</w:t>
      </w:r>
    </w:p>
    <w:p w:rsidR="00122653" w:rsidRDefault="00000000">
      <w:pPr>
        <w:widowControl w:val="0"/>
        <w:numPr>
          <w:ilvl w:val="2"/>
          <w:numId w:val="10"/>
        </w:numPr>
        <w:pBdr>
          <w:top w:val="none" w:sz="0" w:space="0" w:color="000000"/>
          <w:bottom w:val="none" w:sz="0" w:space="0" w:color="000000"/>
          <w:right w:val="none" w:sz="0" w:space="0" w:color="000000"/>
          <w:between w:val="none" w:sz="0" w:space="0" w:color="000000"/>
        </w:pBdr>
        <w:spacing w:line="240" w:lineRule="auto"/>
        <w:rPr>
          <w:rFonts w:ascii="Calibri" w:eastAsia="Calibri" w:hAnsi="Calibri" w:cs="Calibri"/>
          <w:sz w:val="24"/>
          <w:szCs w:val="24"/>
        </w:rPr>
      </w:pPr>
      <w:r>
        <w:rPr>
          <w:rFonts w:ascii="Calibri" w:eastAsia="Calibri" w:hAnsi="Calibri" w:cs="Calibri"/>
          <w:sz w:val="24"/>
          <w:szCs w:val="24"/>
        </w:rPr>
        <w:t>Location: North Eugene High School, 250 Silver Lane, Eugene 97404.</w:t>
      </w:r>
    </w:p>
    <w:p w:rsidR="00122653" w:rsidRDefault="00000000">
      <w:pPr>
        <w:widowControl w:val="0"/>
        <w:numPr>
          <w:ilvl w:val="2"/>
          <w:numId w:val="10"/>
        </w:numPr>
        <w:pBdr>
          <w:top w:val="none" w:sz="0" w:space="0" w:color="000000"/>
          <w:bottom w:val="none" w:sz="0" w:space="0" w:color="000000"/>
          <w:right w:val="none" w:sz="0" w:space="0" w:color="000000"/>
          <w:between w:val="none" w:sz="0" w:space="0" w:color="000000"/>
        </w:pBdr>
        <w:spacing w:line="240" w:lineRule="auto"/>
        <w:rPr>
          <w:rFonts w:ascii="Calibri" w:eastAsia="Calibri" w:hAnsi="Calibri" w:cs="Calibri"/>
          <w:sz w:val="24"/>
          <w:szCs w:val="24"/>
        </w:rPr>
      </w:pPr>
      <w:r>
        <w:rPr>
          <w:rFonts w:ascii="Calibri" w:eastAsia="Calibri" w:hAnsi="Calibri" w:cs="Calibri"/>
          <w:sz w:val="24"/>
          <w:szCs w:val="24"/>
        </w:rPr>
        <w:t>Pre-conference School Library Bus Tour:  Friday, October 3rd.</w:t>
      </w:r>
    </w:p>
    <w:p w:rsidR="00122653" w:rsidRDefault="00000000">
      <w:pPr>
        <w:widowControl w:val="0"/>
        <w:numPr>
          <w:ilvl w:val="1"/>
          <w:numId w:val="10"/>
        </w:numPr>
        <w:spacing w:line="240" w:lineRule="auto"/>
        <w:rPr>
          <w:rFonts w:ascii="Calibri" w:eastAsia="Calibri" w:hAnsi="Calibri" w:cs="Calibri"/>
          <w:sz w:val="24"/>
          <w:szCs w:val="24"/>
        </w:rPr>
      </w:pPr>
      <w:r>
        <w:rPr>
          <w:rFonts w:ascii="Calibri" w:eastAsia="Calibri" w:hAnsi="Calibri" w:cs="Calibri"/>
          <w:sz w:val="24"/>
          <w:szCs w:val="24"/>
        </w:rPr>
        <w:t>Chipping away at documents:</w:t>
      </w:r>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sz w:val="24"/>
          <w:szCs w:val="24"/>
        </w:rPr>
        <w:t>Strong School Libraries Rubric</w:t>
      </w:r>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sz w:val="24"/>
          <w:szCs w:val="24"/>
        </w:rPr>
        <w:t>Job Descriptions</w:t>
      </w:r>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sz w:val="24"/>
          <w:szCs w:val="24"/>
        </w:rPr>
        <w:t>Evaluation Tools for Teacher Librarians (last year)</w:t>
      </w:r>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sz w:val="24"/>
          <w:szCs w:val="24"/>
        </w:rPr>
        <w:t>Team just finished drafting an Evaluation Tool for Classified Librarians</w:t>
      </w:r>
    </w:p>
    <w:p w:rsidR="00122653" w:rsidRDefault="00000000">
      <w:pPr>
        <w:widowControl w:val="0"/>
        <w:numPr>
          <w:ilvl w:val="0"/>
          <w:numId w:val="10"/>
        </w:numPr>
        <w:spacing w:line="240" w:lineRule="auto"/>
        <w:rPr>
          <w:rFonts w:ascii="Calibri" w:eastAsia="Calibri" w:hAnsi="Calibri" w:cs="Calibri"/>
          <w:b/>
          <w:sz w:val="24"/>
          <w:szCs w:val="24"/>
        </w:rPr>
      </w:pPr>
      <w:r>
        <w:rPr>
          <w:rFonts w:ascii="Calibri" w:eastAsia="Calibri" w:hAnsi="Calibri" w:cs="Calibri"/>
          <w:b/>
          <w:sz w:val="24"/>
          <w:szCs w:val="24"/>
        </w:rPr>
        <w:t xml:space="preserve">SSD </w:t>
      </w:r>
      <w:r>
        <w:rPr>
          <w:rFonts w:ascii="Calibri" w:eastAsia="Calibri" w:hAnsi="Calibri" w:cs="Calibri"/>
          <w:sz w:val="24"/>
          <w:szCs w:val="24"/>
        </w:rPr>
        <w:t>(</w:t>
      </w:r>
      <w:proofErr w:type="spellStart"/>
      <w:r>
        <w:rPr>
          <w:rFonts w:ascii="Calibri" w:eastAsia="Calibri" w:hAnsi="Calibri" w:cs="Calibri"/>
          <w:sz w:val="24"/>
          <w:szCs w:val="24"/>
        </w:rPr>
        <w:t>Rinny</w:t>
      </w:r>
      <w:proofErr w:type="spellEnd"/>
      <w:r>
        <w:rPr>
          <w:rFonts w:ascii="Calibri" w:eastAsia="Calibri" w:hAnsi="Calibri" w:cs="Calibri"/>
          <w:sz w:val="24"/>
          <w:szCs w:val="24"/>
        </w:rPr>
        <w:t xml:space="preserve"> Lakin)</w:t>
      </w:r>
    </w:p>
    <w:p w:rsidR="00122653" w:rsidRDefault="00000000">
      <w:pPr>
        <w:widowControl w:val="0"/>
        <w:numPr>
          <w:ilvl w:val="1"/>
          <w:numId w:val="10"/>
        </w:numPr>
        <w:spacing w:line="240" w:lineRule="auto"/>
        <w:rPr>
          <w:rFonts w:ascii="Calibri" w:eastAsia="Calibri" w:hAnsi="Calibri" w:cs="Calibri"/>
          <w:sz w:val="24"/>
          <w:szCs w:val="24"/>
        </w:rPr>
      </w:pPr>
      <w:r>
        <w:rPr>
          <w:rFonts w:ascii="Calibri" w:eastAsia="Calibri" w:hAnsi="Calibri" w:cs="Calibri"/>
          <w:sz w:val="24"/>
          <w:szCs w:val="24"/>
        </w:rPr>
        <w:t xml:space="preserve">See </w:t>
      </w:r>
      <w:hyperlink r:id="rId18">
        <w:r>
          <w:rPr>
            <w:rFonts w:ascii="Calibri" w:eastAsia="Calibri" w:hAnsi="Calibri" w:cs="Calibri"/>
            <w:color w:val="1155CC"/>
            <w:sz w:val="24"/>
            <w:szCs w:val="24"/>
            <w:u w:val="single"/>
          </w:rPr>
          <w:t>SSD Unit Report</w:t>
        </w:r>
      </w:hyperlink>
      <w:r>
        <w:rPr>
          <w:rFonts w:ascii="Calibri" w:eastAsia="Calibri" w:hAnsi="Calibri" w:cs="Calibri"/>
          <w:sz w:val="24"/>
          <w:szCs w:val="24"/>
        </w:rPr>
        <w:t>.</w:t>
      </w:r>
    </w:p>
    <w:p w:rsidR="00122653" w:rsidRDefault="00000000">
      <w:pPr>
        <w:widowControl w:val="0"/>
        <w:numPr>
          <w:ilvl w:val="1"/>
          <w:numId w:val="10"/>
        </w:numPr>
        <w:spacing w:line="240" w:lineRule="auto"/>
        <w:rPr>
          <w:rFonts w:ascii="Calibri" w:eastAsia="Calibri" w:hAnsi="Calibri" w:cs="Calibri"/>
          <w:sz w:val="24"/>
          <w:szCs w:val="24"/>
        </w:rPr>
      </w:pPr>
      <w:r>
        <w:rPr>
          <w:rFonts w:ascii="Calibri" w:eastAsia="Calibri" w:hAnsi="Calibri" w:cs="Calibri"/>
          <w:sz w:val="24"/>
          <w:szCs w:val="24"/>
        </w:rPr>
        <w:t>Overview Comments:</w:t>
      </w:r>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sz w:val="24"/>
          <w:szCs w:val="24"/>
        </w:rPr>
        <w:t>Will resume annual mini-retreats, which also serve as a recruitment tool.</w:t>
      </w:r>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sz w:val="24"/>
          <w:szCs w:val="24"/>
        </w:rPr>
        <w:t>Attended OLA Legislative Day.</w:t>
      </w:r>
    </w:p>
    <w:p w:rsidR="00122653" w:rsidRDefault="00000000">
      <w:pPr>
        <w:widowControl w:val="0"/>
        <w:numPr>
          <w:ilvl w:val="0"/>
          <w:numId w:val="10"/>
        </w:numPr>
        <w:spacing w:line="240" w:lineRule="auto"/>
        <w:rPr>
          <w:rFonts w:ascii="Calibri" w:eastAsia="Calibri" w:hAnsi="Calibri" w:cs="Calibri"/>
          <w:b/>
          <w:sz w:val="24"/>
          <w:szCs w:val="24"/>
        </w:rPr>
      </w:pPr>
      <w:r>
        <w:rPr>
          <w:rFonts w:ascii="Calibri" w:eastAsia="Calibri" w:hAnsi="Calibri" w:cs="Calibri"/>
          <w:b/>
          <w:sz w:val="24"/>
          <w:szCs w:val="24"/>
        </w:rPr>
        <w:t xml:space="preserve">Leadership Committee </w:t>
      </w:r>
      <w:r>
        <w:rPr>
          <w:rFonts w:ascii="Calibri" w:eastAsia="Calibri" w:hAnsi="Calibri" w:cs="Calibri"/>
          <w:sz w:val="24"/>
          <w:szCs w:val="24"/>
        </w:rPr>
        <w:t>(</w:t>
      </w:r>
      <w:proofErr w:type="spellStart"/>
      <w:r>
        <w:rPr>
          <w:rFonts w:ascii="Calibri" w:eastAsia="Calibri" w:hAnsi="Calibri" w:cs="Calibri"/>
          <w:sz w:val="24"/>
          <w:szCs w:val="24"/>
        </w:rPr>
        <w:t>Liisa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Sjoblom</w:t>
      </w:r>
      <w:proofErr w:type="spellEnd"/>
      <w:r>
        <w:rPr>
          <w:rFonts w:ascii="Calibri" w:eastAsia="Calibri" w:hAnsi="Calibri" w:cs="Calibri"/>
          <w:sz w:val="24"/>
          <w:szCs w:val="24"/>
        </w:rPr>
        <w:t>)</w:t>
      </w:r>
    </w:p>
    <w:p w:rsidR="00122653" w:rsidRDefault="00000000">
      <w:pPr>
        <w:widowControl w:val="0"/>
        <w:numPr>
          <w:ilvl w:val="1"/>
          <w:numId w:val="10"/>
        </w:numPr>
        <w:spacing w:line="240" w:lineRule="auto"/>
        <w:rPr>
          <w:rFonts w:ascii="Calibri" w:eastAsia="Calibri" w:hAnsi="Calibri" w:cs="Calibri"/>
          <w:sz w:val="24"/>
          <w:szCs w:val="24"/>
        </w:rPr>
      </w:pPr>
      <w:r>
        <w:rPr>
          <w:rFonts w:ascii="Calibri" w:eastAsia="Calibri" w:hAnsi="Calibri" w:cs="Calibri"/>
          <w:sz w:val="24"/>
          <w:szCs w:val="24"/>
        </w:rPr>
        <w:t>Report emailed.</w:t>
      </w:r>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sz w:val="24"/>
          <w:szCs w:val="24"/>
        </w:rPr>
        <w:t>Mentor Match program – Still working to revitalize. One member of the team resigned from the Committee, so there is only one person working on the program. There will be a poster session at the conference about Mentor Match.</w:t>
      </w:r>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sz w:val="24"/>
          <w:szCs w:val="24"/>
        </w:rPr>
        <w:t xml:space="preserve">Scholarships – Second round of scholarship applications are due Friday (2/28/25). Currently we have one application. </w:t>
      </w:r>
    </w:p>
    <w:p w:rsidR="00122653" w:rsidRDefault="00000000">
      <w:pPr>
        <w:widowControl w:val="0"/>
        <w:numPr>
          <w:ilvl w:val="2"/>
          <w:numId w:val="10"/>
        </w:numPr>
        <w:spacing w:line="240" w:lineRule="auto"/>
        <w:rPr>
          <w:rFonts w:ascii="Calibri" w:eastAsia="Calibri" w:hAnsi="Calibri" w:cs="Calibri"/>
          <w:sz w:val="24"/>
          <w:szCs w:val="24"/>
        </w:rPr>
      </w:pPr>
      <w:proofErr w:type="gramStart"/>
      <w:r>
        <w:rPr>
          <w:rFonts w:ascii="Calibri" w:eastAsia="Calibri" w:hAnsi="Calibri" w:cs="Calibri"/>
          <w:sz w:val="24"/>
          <w:szCs w:val="24"/>
        </w:rPr>
        <w:t>LIOLA  –</w:t>
      </w:r>
      <w:proofErr w:type="gramEnd"/>
      <w:r>
        <w:rPr>
          <w:rFonts w:ascii="Calibri" w:eastAsia="Calibri" w:hAnsi="Calibri" w:cs="Calibri"/>
          <w:sz w:val="24"/>
          <w:szCs w:val="24"/>
        </w:rPr>
        <w:t xml:space="preserve"> </w:t>
      </w:r>
    </w:p>
    <w:p w:rsidR="00122653" w:rsidRDefault="00000000">
      <w:pPr>
        <w:widowControl w:val="0"/>
        <w:numPr>
          <w:ilvl w:val="3"/>
          <w:numId w:val="10"/>
        </w:numPr>
        <w:spacing w:line="240" w:lineRule="auto"/>
        <w:rPr>
          <w:rFonts w:ascii="Calibri" w:eastAsia="Calibri" w:hAnsi="Calibri" w:cs="Calibri"/>
          <w:sz w:val="24"/>
          <w:szCs w:val="24"/>
        </w:rPr>
      </w:pPr>
      <w:r>
        <w:rPr>
          <w:rFonts w:ascii="Calibri" w:eastAsia="Calibri" w:hAnsi="Calibri" w:cs="Calibri"/>
          <w:sz w:val="24"/>
          <w:szCs w:val="24"/>
        </w:rPr>
        <w:t>Planning is on-going.</w:t>
      </w:r>
    </w:p>
    <w:p w:rsidR="00122653" w:rsidRDefault="00000000">
      <w:pPr>
        <w:widowControl w:val="0"/>
        <w:numPr>
          <w:ilvl w:val="3"/>
          <w:numId w:val="10"/>
        </w:numPr>
        <w:spacing w:line="240" w:lineRule="auto"/>
        <w:rPr>
          <w:rFonts w:ascii="Calibri" w:eastAsia="Calibri" w:hAnsi="Calibri" w:cs="Calibri"/>
          <w:sz w:val="24"/>
          <w:szCs w:val="24"/>
        </w:rPr>
      </w:pPr>
      <w:r>
        <w:rPr>
          <w:rFonts w:ascii="Calibri" w:eastAsia="Calibri" w:hAnsi="Calibri" w:cs="Calibri"/>
          <w:sz w:val="24"/>
          <w:szCs w:val="24"/>
        </w:rPr>
        <w:t xml:space="preserve">Lori </w:t>
      </w:r>
      <w:proofErr w:type="spellStart"/>
      <w:r>
        <w:rPr>
          <w:rFonts w:ascii="Calibri" w:eastAsia="Calibri" w:hAnsi="Calibri" w:cs="Calibri"/>
          <w:sz w:val="24"/>
          <w:szCs w:val="24"/>
        </w:rPr>
        <w:t>Wamsley</w:t>
      </w:r>
      <w:proofErr w:type="spellEnd"/>
      <w:r>
        <w:rPr>
          <w:rFonts w:ascii="Calibri" w:eastAsia="Calibri" w:hAnsi="Calibri" w:cs="Calibri"/>
          <w:sz w:val="24"/>
          <w:szCs w:val="24"/>
        </w:rPr>
        <w:t xml:space="preserve"> and </w:t>
      </w:r>
      <w:proofErr w:type="spellStart"/>
      <w:r>
        <w:rPr>
          <w:rFonts w:ascii="Calibri" w:eastAsia="Calibri" w:hAnsi="Calibri" w:cs="Calibri"/>
          <w:sz w:val="24"/>
          <w:szCs w:val="24"/>
        </w:rPr>
        <w:t>Liisa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Sjoblom</w:t>
      </w:r>
      <w:proofErr w:type="spellEnd"/>
      <w:r>
        <w:rPr>
          <w:rFonts w:ascii="Calibri" w:eastAsia="Calibri" w:hAnsi="Calibri" w:cs="Calibri"/>
          <w:sz w:val="24"/>
          <w:szCs w:val="24"/>
        </w:rPr>
        <w:t xml:space="preserve"> will be facilitating and are currently revamping the curriculum from last year.</w:t>
      </w:r>
    </w:p>
    <w:p w:rsidR="00122653" w:rsidRDefault="00000000">
      <w:pPr>
        <w:widowControl w:val="0"/>
        <w:numPr>
          <w:ilvl w:val="3"/>
          <w:numId w:val="10"/>
        </w:numPr>
        <w:spacing w:line="240" w:lineRule="auto"/>
        <w:rPr>
          <w:rFonts w:ascii="Calibri" w:eastAsia="Calibri" w:hAnsi="Calibri" w:cs="Calibri"/>
          <w:sz w:val="24"/>
          <w:szCs w:val="24"/>
        </w:rPr>
      </w:pPr>
      <w:r>
        <w:rPr>
          <w:rFonts w:ascii="Calibri" w:eastAsia="Calibri" w:hAnsi="Calibri" w:cs="Calibri"/>
          <w:sz w:val="24"/>
          <w:szCs w:val="24"/>
        </w:rPr>
        <w:t>Mentors have been identified and will be confirmed shortly. There will be a mentor orientation in June.</w:t>
      </w:r>
    </w:p>
    <w:p w:rsidR="00122653" w:rsidRDefault="00000000">
      <w:pPr>
        <w:widowControl w:val="0"/>
        <w:numPr>
          <w:ilvl w:val="3"/>
          <w:numId w:val="10"/>
        </w:numPr>
        <w:spacing w:line="240" w:lineRule="auto"/>
        <w:rPr>
          <w:rFonts w:ascii="Calibri" w:eastAsia="Calibri" w:hAnsi="Calibri" w:cs="Calibri"/>
          <w:sz w:val="24"/>
          <w:szCs w:val="24"/>
        </w:rPr>
      </w:pPr>
      <w:r>
        <w:rPr>
          <w:rFonts w:ascii="Calibri" w:eastAsia="Calibri" w:hAnsi="Calibri" w:cs="Calibri"/>
          <w:sz w:val="24"/>
          <w:szCs w:val="24"/>
        </w:rPr>
        <w:t xml:space="preserve"> The virtual introductory session is July 7</w:t>
      </w:r>
      <w:r>
        <w:rPr>
          <w:rFonts w:ascii="Calibri" w:eastAsia="Calibri" w:hAnsi="Calibri" w:cs="Calibri"/>
          <w:sz w:val="24"/>
          <w:szCs w:val="24"/>
          <w:vertAlign w:val="superscript"/>
        </w:rPr>
        <w:t>th</w:t>
      </w:r>
      <w:r>
        <w:rPr>
          <w:rFonts w:ascii="Calibri" w:eastAsia="Calibri" w:hAnsi="Calibri" w:cs="Calibri"/>
          <w:sz w:val="24"/>
          <w:szCs w:val="24"/>
        </w:rPr>
        <w:t xml:space="preserve"> with the in-person sessions July 17-18 at Mt Hood Resort. Three virtual sessions will follow in August with panel discussions on leadership style, DEI, and Advocacy. Some panelists have been identified and we will be reaching out in the next month or so.</w:t>
      </w:r>
    </w:p>
    <w:p w:rsidR="00122653" w:rsidRDefault="00000000">
      <w:pPr>
        <w:widowControl w:val="0"/>
        <w:numPr>
          <w:ilvl w:val="3"/>
          <w:numId w:val="10"/>
        </w:numPr>
        <w:spacing w:line="240" w:lineRule="auto"/>
        <w:rPr>
          <w:rFonts w:ascii="Calibri" w:eastAsia="Calibri" w:hAnsi="Calibri" w:cs="Calibri"/>
          <w:sz w:val="24"/>
          <w:szCs w:val="24"/>
        </w:rPr>
      </w:pPr>
      <w:r>
        <w:rPr>
          <w:rFonts w:ascii="Calibri" w:eastAsia="Calibri" w:hAnsi="Calibri" w:cs="Calibri"/>
          <w:sz w:val="24"/>
          <w:szCs w:val="24"/>
        </w:rPr>
        <w:t>The registration fee this year is $750 and mentor costs are covered (except mileage). We will be able to offer scholarships due to the $5000 approved by the Board last month.</w:t>
      </w:r>
    </w:p>
    <w:p w:rsidR="00122653" w:rsidRDefault="00000000">
      <w:pPr>
        <w:widowControl w:val="0"/>
        <w:numPr>
          <w:ilvl w:val="3"/>
          <w:numId w:val="10"/>
        </w:numPr>
        <w:spacing w:line="240" w:lineRule="auto"/>
        <w:rPr>
          <w:rFonts w:ascii="Calibri" w:eastAsia="Calibri" w:hAnsi="Calibri" w:cs="Calibri"/>
          <w:sz w:val="24"/>
          <w:szCs w:val="24"/>
        </w:rPr>
      </w:pPr>
      <w:r>
        <w:rPr>
          <w:rFonts w:ascii="Calibri" w:eastAsia="Calibri" w:hAnsi="Calibri" w:cs="Calibri"/>
          <w:sz w:val="24"/>
          <w:szCs w:val="24"/>
        </w:rPr>
        <w:t>We have three applications so far and need 17 more to get to our projected 20 attendees. Applications are due March 17</w:t>
      </w:r>
      <w:r>
        <w:rPr>
          <w:rFonts w:ascii="Calibri" w:eastAsia="Calibri" w:hAnsi="Calibri" w:cs="Calibri"/>
          <w:sz w:val="24"/>
          <w:szCs w:val="24"/>
          <w:vertAlign w:val="superscript"/>
        </w:rPr>
        <w:t>th</w:t>
      </w:r>
      <w:r>
        <w:rPr>
          <w:rFonts w:ascii="Calibri" w:eastAsia="Calibri" w:hAnsi="Calibri" w:cs="Calibri"/>
          <w:sz w:val="24"/>
          <w:szCs w:val="24"/>
        </w:rPr>
        <w:t>, with a possible one-week extension.</w:t>
      </w:r>
    </w:p>
    <w:p w:rsidR="00122653" w:rsidRDefault="00000000">
      <w:pPr>
        <w:widowControl w:val="0"/>
        <w:numPr>
          <w:ilvl w:val="3"/>
          <w:numId w:val="10"/>
        </w:numPr>
        <w:spacing w:line="240" w:lineRule="auto"/>
        <w:rPr>
          <w:rFonts w:ascii="Calibri" w:eastAsia="Calibri" w:hAnsi="Calibri" w:cs="Calibri"/>
          <w:sz w:val="24"/>
          <w:szCs w:val="24"/>
        </w:rPr>
      </w:pPr>
      <w:r>
        <w:rPr>
          <w:rFonts w:ascii="Calibri" w:eastAsia="Calibri" w:hAnsi="Calibri" w:cs="Calibri"/>
          <w:sz w:val="24"/>
          <w:szCs w:val="24"/>
        </w:rPr>
        <w:t>We only had 10 applicants in 2023. If we cannot get to our projected numbers and have to cancel, we will likely need to pay Mt Hood Resort 50-75% of the contract. Please promote LIOLA in your organizations and throughout the Oregon library community.</w:t>
      </w:r>
    </w:p>
    <w:p w:rsidR="00122653" w:rsidRDefault="00000000">
      <w:pPr>
        <w:widowControl w:val="0"/>
        <w:numPr>
          <w:ilvl w:val="3"/>
          <w:numId w:val="10"/>
        </w:numPr>
        <w:spacing w:line="240" w:lineRule="auto"/>
        <w:rPr>
          <w:rFonts w:ascii="Calibri" w:eastAsia="Calibri" w:hAnsi="Calibri" w:cs="Calibri"/>
          <w:sz w:val="24"/>
          <w:szCs w:val="24"/>
        </w:rPr>
      </w:pPr>
      <w:r>
        <w:rPr>
          <w:rFonts w:ascii="Calibri" w:eastAsia="Calibri" w:hAnsi="Calibri" w:cs="Calibri"/>
          <w:sz w:val="24"/>
          <w:szCs w:val="24"/>
        </w:rPr>
        <w:t>If we do need to cancel, we will need to make a decision on whether or not to continue LIOLA.</w:t>
      </w:r>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sz w:val="24"/>
          <w:szCs w:val="24"/>
        </w:rPr>
        <w:t xml:space="preserve"> Other </w:t>
      </w:r>
      <w:proofErr w:type="gramStart"/>
      <w:r>
        <w:rPr>
          <w:rFonts w:ascii="Calibri" w:eastAsia="Calibri" w:hAnsi="Calibri" w:cs="Calibri"/>
          <w:sz w:val="24"/>
          <w:szCs w:val="24"/>
        </w:rPr>
        <w:t>Items  –</w:t>
      </w:r>
      <w:proofErr w:type="gramEnd"/>
    </w:p>
    <w:p w:rsidR="00122653" w:rsidRDefault="00000000">
      <w:pPr>
        <w:widowControl w:val="0"/>
        <w:numPr>
          <w:ilvl w:val="3"/>
          <w:numId w:val="10"/>
        </w:numPr>
        <w:spacing w:line="240" w:lineRule="auto"/>
        <w:rPr>
          <w:rFonts w:ascii="Calibri" w:eastAsia="Calibri" w:hAnsi="Calibri" w:cs="Calibri"/>
          <w:sz w:val="24"/>
          <w:szCs w:val="24"/>
        </w:rPr>
      </w:pPr>
      <w:r>
        <w:rPr>
          <w:rFonts w:ascii="Calibri" w:eastAsia="Calibri" w:hAnsi="Calibri" w:cs="Calibri"/>
          <w:sz w:val="24"/>
          <w:szCs w:val="24"/>
        </w:rPr>
        <w:t xml:space="preserve">We will have a panel discussion at the conference about LIOLA </w:t>
      </w:r>
      <w:r>
        <w:rPr>
          <w:rFonts w:ascii="Calibri" w:eastAsia="Calibri" w:hAnsi="Calibri" w:cs="Calibri"/>
          <w:sz w:val="24"/>
          <w:szCs w:val="24"/>
        </w:rPr>
        <w:lastRenderedPageBreak/>
        <w:t>with past mentors and attendees. Wednesday from 2-3 p.m.</w:t>
      </w:r>
    </w:p>
    <w:p w:rsidR="00122653" w:rsidRDefault="00000000">
      <w:pPr>
        <w:widowControl w:val="0"/>
        <w:numPr>
          <w:ilvl w:val="3"/>
          <w:numId w:val="10"/>
        </w:numPr>
        <w:spacing w:line="240" w:lineRule="auto"/>
        <w:rPr>
          <w:rFonts w:ascii="Calibri" w:eastAsia="Calibri" w:hAnsi="Calibri" w:cs="Calibri"/>
          <w:sz w:val="24"/>
          <w:szCs w:val="24"/>
        </w:rPr>
      </w:pPr>
      <w:r>
        <w:rPr>
          <w:rFonts w:ascii="Calibri" w:eastAsia="Calibri" w:hAnsi="Calibri" w:cs="Calibri"/>
          <w:sz w:val="24"/>
          <w:szCs w:val="24"/>
        </w:rPr>
        <w:t xml:space="preserve"> The Committee has had three resignations due to other time commitments. If you know of anyone who would be interested, please let </w:t>
      </w:r>
      <w:proofErr w:type="spellStart"/>
      <w:r>
        <w:rPr>
          <w:rFonts w:ascii="Calibri" w:eastAsia="Calibri" w:hAnsi="Calibri" w:cs="Calibri"/>
          <w:sz w:val="24"/>
          <w:szCs w:val="24"/>
        </w:rPr>
        <w:t>Liisa</w:t>
      </w:r>
      <w:proofErr w:type="spellEnd"/>
      <w:r>
        <w:rPr>
          <w:rFonts w:ascii="Calibri" w:eastAsia="Calibri" w:hAnsi="Calibri" w:cs="Calibri"/>
          <w:sz w:val="24"/>
          <w:szCs w:val="24"/>
        </w:rPr>
        <w:t xml:space="preserve"> know.</w:t>
      </w:r>
    </w:p>
    <w:p w:rsidR="00122653" w:rsidRDefault="00000000">
      <w:pPr>
        <w:widowControl w:val="0"/>
        <w:numPr>
          <w:ilvl w:val="0"/>
          <w:numId w:val="10"/>
        </w:numPr>
        <w:spacing w:line="240" w:lineRule="auto"/>
        <w:rPr>
          <w:rFonts w:ascii="Calibri" w:eastAsia="Calibri" w:hAnsi="Calibri" w:cs="Calibri"/>
          <w:b/>
          <w:sz w:val="24"/>
          <w:szCs w:val="24"/>
        </w:rPr>
      </w:pPr>
      <w:r>
        <w:rPr>
          <w:rFonts w:ascii="Calibri" w:eastAsia="Calibri" w:hAnsi="Calibri" w:cs="Calibri"/>
          <w:b/>
          <w:sz w:val="24"/>
          <w:szCs w:val="24"/>
        </w:rPr>
        <w:t xml:space="preserve">OLA EDIA Committee </w:t>
      </w:r>
      <w:r>
        <w:rPr>
          <w:rFonts w:ascii="Calibri" w:eastAsia="Calibri" w:hAnsi="Calibri" w:cs="Calibri"/>
          <w:sz w:val="24"/>
          <w:szCs w:val="24"/>
        </w:rPr>
        <w:t>(Roxanne M. Renteria)</w:t>
      </w:r>
    </w:p>
    <w:p w:rsidR="00122653" w:rsidRDefault="00000000">
      <w:pPr>
        <w:widowControl w:val="0"/>
        <w:numPr>
          <w:ilvl w:val="1"/>
          <w:numId w:val="10"/>
        </w:numPr>
        <w:spacing w:line="240" w:lineRule="auto"/>
        <w:rPr>
          <w:rFonts w:ascii="Calibri" w:eastAsia="Calibri" w:hAnsi="Calibri" w:cs="Calibri"/>
          <w:sz w:val="24"/>
          <w:szCs w:val="24"/>
        </w:rPr>
      </w:pPr>
      <w:hyperlink r:id="rId19">
        <w:r>
          <w:rPr>
            <w:rFonts w:ascii="Calibri" w:eastAsia="Calibri" w:hAnsi="Calibri" w:cs="Calibri"/>
            <w:color w:val="1155CC"/>
            <w:sz w:val="24"/>
            <w:szCs w:val="24"/>
            <w:u w:val="single"/>
          </w:rPr>
          <w:t>Overdue: Weeding Out Oppression in Libraries Podcast</w:t>
        </w:r>
      </w:hyperlink>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sz w:val="24"/>
          <w:szCs w:val="24"/>
        </w:rPr>
        <w:t>Due to a desire to prioritize the safety of marginalized library workers, the co-chairs have been in contact with former guests to inquire if they would like to permanently or temporarily disable access to their episode.</w:t>
      </w:r>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sz w:val="24"/>
          <w:szCs w:val="24"/>
        </w:rPr>
        <w:t>Depending on responses, they will either keep, or permanently or temporarily disable access.</w:t>
      </w:r>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sz w:val="24"/>
          <w:szCs w:val="24"/>
        </w:rPr>
        <w:t>That said, the committee is still producing episodes.</w:t>
      </w:r>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sz w:val="24"/>
          <w:szCs w:val="24"/>
        </w:rPr>
        <w:t xml:space="preserve">Season 3, Episode 3: </w:t>
      </w:r>
      <w:r>
        <w:rPr>
          <w:rFonts w:ascii="Calibri" w:eastAsia="Calibri" w:hAnsi="Calibri" w:cs="Calibri"/>
          <w:sz w:val="24"/>
          <w:szCs w:val="24"/>
          <w:highlight w:val="white"/>
        </w:rPr>
        <w:t>Library Services for BIPOC Adoptees will go live on Friday, February 28th.</w:t>
      </w:r>
    </w:p>
    <w:p w:rsidR="00122653" w:rsidRDefault="00000000">
      <w:pPr>
        <w:widowControl w:val="0"/>
        <w:numPr>
          <w:ilvl w:val="1"/>
          <w:numId w:val="10"/>
        </w:numPr>
        <w:spacing w:line="240" w:lineRule="auto"/>
        <w:rPr>
          <w:rFonts w:ascii="Calibri" w:eastAsia="Calibri" w:hAnsi="Calibri" w:cs="Calibri"/>
          <w:sz w:val="24"/>
          <w:szCs w:val="24"/>
        </w:rPr>
      </w:pPr>
      <w:hyperlink r:id="rId20">
        <w:r>
          <w:rPr>
            <w:rFonts w:ascii="Calibri" w:eastAsia="Calibri" w:hAnsi="Calibri" w:cs="Calibri"/>
            <w:sz w:val="24"/>
            <w:szCs w:val="24"/>
            <w:u w:val="single"/>
          </w:rPr>
          <w:t>Professional Development Scholarship Grant</w:t>
        </w:r>
      </w:hyperlink>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sz w:val="24"/>
          <w:szCs w:val="24"/>
        </w:rPr>
        <w:t xml:space="preserve">3 applications have been submitted at this time–1 has been awarded, and the committee, plus Darci </w:t>
      </w:r>
      <w:proofErr w:type="spellStart"/>
      <w:r>
        <w:rPr>
          <w:rFonts w:ascii="Calibri" w:eastAsia="Calibri" w:hAnsi="Calibri" w:cs="Calibri"/>
          <w:sz w:val="24"/>
          <w:szCs w:val="24"/>
        </w:rPr>
        <w:t>Hanning</w:t>
      </w:r>
      <w:proofErr w:type="spellEnd"/>
      <w:r>
        <w:rPr>
          <w:rFonts w:ascii="Calibri" w:eastAsia="Calibri" w:hAnsi="Calibri" w:cs="Calibri"/>
          <w:sz w:val="24"/>
          <w:szCs w:val="24"/>
        </w:rPr>
        <w:t xml:space="preserve"> of SLO, will review the other 2 during the work session on Tuesday, February 25th.</w:t>
      </w:r>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sz w:val="24"/>
          <w:szCs w:val="24"/>
        </w:rPr>
        <w:t>Additional notifications need to be sent out.</w:t>
      </w:r>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b/>
          <w:sz w:val="24"/>
          <w:szCs w:val="24"/>
          <w:shd w:val="clear" w:color="auto" w:fill="FFF2CC"/>
        </w:rPr>
        <w:t xml:space="preserve">ACTION ITEM: Unit heads requested to share information about the </w:t>
      </w:r>
      <w:hyperlink r:id="rId21">
        <w:r>
          <w:rPr>
            <w:rFonts w:ascii="Calibri" w:eastAsia="Calibri" w:hAnsi="Calibri" w:cs="Calibri"/>
            <w:b/>
            <w:sz w:val="24"/>
            <w:szCs w:val="24"/>
            <w:u w:val="single"/>
            <w:shd w:val="clear" w:color="auto" w:fill="FFF2CC"/>
          </w:rPr>
          <w:t>scholarship</w:t>
        </w:r>
      </w:hyperlink>
      <w:r>
        <w:rPr>
          <w:rFonts w:ascii="Calibri" w:eastAsia="Calibri" w:hAnsi="Calibri" w:cs="Calibri"/>
          <w:b/>
          <w:sz w:val="24"/>
          <w:szCs w:val="24"/>
          <w:shd w:val="clear" w:color="auto" w:fill="FFF2CC"/>
        </w:rPr>
        <w:t xml:space="preserve"> with members. </w:t>
      </w:r>
    </w:p>
    <w:p w:rsidR="00122653" w:rsidRDefault="00000000">
      <w:pPr>
        <w:widowControl w:val="0"/>
        <w:numPr>
          <w:ilvl w:val="1"/>
          <w:numId w:val="10"/>
        </w:numPr>
        <w:spacing w:line="240" w:lineRule="auto"/>
        <w:rPr>
          <w:rFonts w:ascii="Calibri" w:eastAsia="Calibri" w:hAnsi="Calibri" w:cs="Calibri"/>
          <w:sz w:val="24"/>
          <w:szCs w:val="24"/>
        </w:rPr>
      </w:pPr>
      <w:hyperlink r:id="rId22">
        <w:r>
          <w:rPr>
            <w:rFonts w:ascii="Calibri" w:eastAsia="Calibri" w:hAnsi="Calibri" w:cs="Calibri"/>
            <w:sz w:val="24"/>
            <w:szCs w:val="24"/>
            <w:u w:val="single"/>
          </w:rPr>
          <w:t>Committee website</w:t>
        </w:r>
      </w:hyperlink>
      <w:r>
        <w:rPr>
          <w:rFonts w:ascii="Calibri" w:eastAsia="Calibri" w:hAnsi="Calibri" w:cs="Calibri"/>
          <w:sz w:val="24"/>
          <w:szCs w:val="24"/>
        </w:rPr>
        <w:t xml:space="preserve"> and </w:t>
      </w:r>
      <w:hyperlink r:id="rId23">
        <w:r>
          <w:rPr>
            <w:rFonts w:ascii="Calibri" w:eastAsia="Calibri" w:hAnsi="Calibri" w:cs="Calibri"/>
            <w:sz w:val="24"/>
            <w:szCs w:val="24"/>
            <w:u w:val="single"/>
          </w:rPr>
          <w:t>Training Resources</w:t>
        </w:r>
      </w:hyperlink>
      <w:r>
        <w:rPr>
          <w:rFonts w:ascii="Calibri" w:eastAsia="Calibri" w:hAnsi="Calibri" w:cs="Calibri"/>
          <w:sz w:val="24"/>
          <w:szCs w:val="24"/>
        </w:rPr>
        <w:t xml:space="preserve"> page</w:t>
      </w:r>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sz w:val="24"/>
          <w:szCs w:val="24"/>
        </w:rPr>
        <w:t>Training Resources page Updates are in progress.</w:t>
      </w:r>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sz w:val="24"/>
          <w:szCs w:val="24"/>
        </w:rPr>
        <w:t>The committee website needs to be updated per audit suggestions, and to ensure the Oregon library community can easily locate Professional Development Scholarship Grant info, among other things.</w:t>
      </w:r>
    </w:p>
    <w:p w:rsidR="00122653" w:rsidRDefault="00000000">
      <w:pPr>
        <w:widowControl w:val="0"/>
        <w:numPr>
          <w:ilvl w:val="1"/>
          <w:numId w:val="10"/>
        </w:numPr>
        <w:spacing w:line="240" w:lineRule="auto"/>
        <w:rPr>
          <w:rFonts w:ascii="Calibri" w:eastAsia="Calibri" w:hAnsi="Calibri" w:cs="Calibri"/>
          <w:sz w:val="24"/>
          <w:szCs w:val="24"/>
        </w:rPr>
      </w:pPr>
      <w:r>
        <w:rPr>
          <w:rFonts w:ascii="Calibri" w:eastAsia="Calibri" w:hAnsi="Calibri" w:cs="Calibri"/>
          <w:sz w:val="24"/>
          <w:szCs w:val="24"/>
        </w:rPr>
        <w:t>OLA Conference 2025 (Eugene)</w:t>
      </w:r>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sz w:val="24"/>
          <w:szCs w:val="24"/>
        </w:rPr>
        <w:t>The committee will have a unit table.</w:t>
      </w:r>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sz w:val="24"/>
          <w:szCs w:val="24"/>
        </w:rPr>
        <w:t>Affinity Groups.</w:t>
      </w:r>
    </w:p>
    <w:p w:rsidR="00122653" w:rsidRDefault="00000000">
      <w:pPr>
        <w:widowControl w:val="0"/>
        <w:numPr>
          <w:ilvl w:val="3"/>
          <w:numId w:val="10"/>
        </w:numPr>
        <w:spacing w:line="240" w:lineRule="auto"/>
        <w:rPr>
          <w:rFonts w:ascii="Calibri" w:eastAsia="Calibri" w:hAnsi="Calibri" w:cs="Calibri"/>
          <w:sz w:val="24"/>
          <w:szCs w:val="24"/>
        </w:rPr>
      </w:pPr>
      <w:r>
        <w:rPr>
          <w:rFonts w:ascii="Calibri" w:eastAsia="Calibri" w:hAnsi="Calibri" w:cs="Calibri"/>
          <w:sz w:val="24"/>
          <w:szCs w:val="24"/>
        </w:rPr>
        <w:t xml:space="preserve">Co-Chair </w:t>
      </w:r>
      <w:proofErr w:type="spellStart"/>
      <w:r>
        <w:rPr>
          <w:rFonts w:ascii="Calibri" w:eastAsia="Calibri" w:hAnsi="Calibri" w:cs="Calibri"/>
          <w:sz w:val="24"/>
          <w:szCs w:val="24"/>
        </w:rPr>
        <w:t>LaRee</w:t>
      </w:r>
      <w:proofErr w:type="spellEnd"/>
      <w:r>
        <w:rPr>
          <w:rFonts w:ascii="Calibri" w:eastAsia="Calibri" w:hAnsi="Calibri" w:cs="Calibri"/>
          <w:sz w:val="24"/>
          <w:szCs w:val="24"/>
        </w:rPr>
        <w:t xml:space="preserve"> Dominquez, and former Chair Ericka Brunson-Rochette will facilitate the BIPOC Affinity Group.</w:t>
      </w:r>
    </w:p>
    <w:p w:rsidR="00122653" w:rsidRDefault="00000000">
      <w:pPr>
        <w:widowControl w:val="0"/>
        <w:numPr>
          <w:ilvl w:val="3"/>
          <w:numId w:val="10"/>
        </w:numPr>
        <w:spacing w:line="240" w:lineRule="auto"/>
        <w:rPr>
          <w:rFonts w:ascii="Calibri" w:eastAsia="Calibri" w:hAnsi="Calibri" w:cs="Calibri"/>
          <w:sz w:val="24"/>
          <w:szCs w:val="24"/>
        </w:rPr>
      </w:pPr>
      <w:r>
        <w:rPr>
          <w:rFonts w:ascii="Calibri" w:eastAsia="Calibri" w:hAnsi="Calibri" w:cs="Calibri"/>
          <w:sz w:val="24"/>
          <w:szCs w:val="24"/>
        </w:rPr>
        <w:t>Brittany Young will facilitate the Neurodivergent Affinity Group.</w:t>
      </w:r>
    </w:p>
    <w:p w:rsidR="00122653" w:rsidRDefault="00000000">
      <w:pPr>
        <w:widowControl w:val="0"/>
        <w:numPr>
          <w:ilvl w:val="0"/>
          <w:numId w:val="10"/>
        </w:numPr>
        <w:spacing w:line="240" w:lineRule="auto"/>
        <w:rPr>
          <w:rFonts w:ascii="Calibri" w:eastAsia="Calibri" w:hAnsi="Calibri" w:cs="Calibri"/>
          <w:b/>
          <w:sz w:val="24"/>
          <w:szCs w:val="24"/>
        </w:rPr>
      </w:pPr>
      <w:r>
        <w:rPr>
          <w:rFonts w:ascii="Calibri" w:eastAsia="Calibri" w:hAnsi="Calibri" w:cs="Calibri"/>
          <w:b/>
          <w:sz w:val="24"/>
          <w:szCs w:val="24"/>
        </w:rPr>
        <w:t xml:space="preserve">CSD </w:t>
      </w:r>
      <w:r>
        <w:rPr>
          <w:rFonts w:ascii="Calibri" w:eastAsia="Calibri" w:hAnsi="Calibri" w:cs="Calibri"/>
          <w:sz w:val="24"/>
          <w:szCs w:val="24"/>
        </w:rPr>
        <w:t>(Jaime Thoreson)</w:t>
      </w:r>
    </w:p>
    <w:p w:rsidR="00122653" w:rsidRDefault="00000000">
      <w:pPr>
        <w:widowControl w:val="0"/>
        <w:numPr>
          <w:ilvl w:val="1"/>
          <w:numId w:val="10"/>
        </w:numPr>
        <w:spacing w:line="240" w:lineRule="auto"/>
        <w:rPr>
          <w:rFonts w:ascii="Calibri" w:eastAsia="Calibri" w:hAnsi="Calibri" w:cs="Calibri"/>
          <w:sz w:val="24"/>
          <w:szCs w:val="24"/>
        </w:rPr>
      </w:pPr>
      <w:r>
        <w:rPr>
          <w:rFonts w:ascii="Calibri" w:eastAsia="Calibri" w:hAnsi="Calibri" w:cs="Calibri"/>
          <w:sz w:val="24"/>
          <w:szCs w:val="24"/>
        </w:rPr>
        <w:t>Intended to attend the OASL Conference on Saturday, October 4th and better collaborate in future.</w:t>
      </w:r>
    </w:p>
    <w:p w:rsidR="00122653" w:rsidRDefault="00000000">
      <w:pPr>
        <w:widowControl w:val="0"/>
        <w:numPr>
          <w:ilvl w:val="1"/>
          <w:numId w:val="10"/>
        </w:numPr>
        <w:spacing w:line="240" w:lineRule="auto"/>
        <w:rPr>
          <w:rFonts w:ascii="Calibri" w:eastAsia="Calibri" w:hAnsi="Calibri" w:cs="Calibri"/>
          <w:sz w:val="24"/>
          <w:szCs w:val="24"/>
        </w:rPr>
      </w:pPr>
      <w:r>
        <w:rPr>
          <w:rFonts w:ascii="Calibri" w:eastAsia="Calibri" w:hAnsi="Calibri" w:cs="Calibri"/>
          <w:sz w:val="24"/>
          <w:szCs w:val="24"/>
        </w:rPr>
        <w:t>Considering offering a Mocks Workshop.</w:t>
      </w:r>
    </w:p>
    <w:p w:rsidR="00122653" w:rsidRDefault="00000000">
      <w:pPr>
        <w:widowControl w:val="0"/>
        <w:numPr>
          <w:ilvl w:val="1"/>
          <w:numId w:val="10"/>
        </w:numPr>
        <w:spacing w:line="240" w:lineRule="auto"/>
        <w:rPr>
          <w:rFonts w:ascii="Calibri" w:eastAsia="Calibri" w:hAnsi="Calibri" w:cs="Calibri"/>
          <w:sz w:val="24"/>
          <w:szCs w:val="24"/>
        </w:rPr>
      </w:pPr>
      <w:r>
        <w:rPr>
          <w:rFonts w:ascii="Calibri" w:eastAsia="Calibri" w:hAnsi="Calibri" w:cs="Calibri"/>
          <w:sz w:val="24"/>
          <w:szCs w:val="24"/>
        </w:rPr>
        <w:t>Prep for CSD Spring Workshop is underway.</w:t>
      </w:r>
    </w:p>
    <w:p w:rsidR="00122653" w:rsidRDefault="00000000">
      <w:pPr>
        <w:widowControl w:val="0"/>
        <w:numPr>
          <w:ilvl w:val="2"/>
          <w:numId w:val="10"/>
        </w:numPr>
        <w:spacing w:line="240" w:lineRule="auto"/>
        <w:rPr>
          <w:rFonts w:ascii="Calibri" w:eastAsia="Calibri" w:hAnsi="Calibri" w:cs="Calibri"/>
          <w:sz w:val="24"/>
          <w:szCs w:val="24"/>
        </w:rPr>
      </w:pPr>
      <w:r>
        <w:rPr>
          <w:rFonts w:ascii="Calibri" w:eastAsia="Calibri" w:hAnsi="Calibri" w:cs="Calibri"/>
          <w:sz w:val="24"/>
          <w:szCs w:val="24"/>
        </w:rPr>
        <w:t>Have a surplus of books (donated some to Legislative Day), and the auction is expected to go well.</w:t>
      </w:r>
    </w:p>
    <w:p w:rsidR="00122653" w:rsidRDefault="00000000">
      <w:pPr>
        <w:widowControl w:val="0"/>
        <w:numPr>
          <w:ilvl w:val="1"/>
          <w:numId w:val="10"/>
        </w:numPr>
        <w:spacing w:line="240" w:lineRule="auto"/>
        <w:rPr>
          <w:rFonts w:ascii="Calibri" w:eastAsia="Calibri" w:hAnsi="Calibri" w:cs="Calibri"/>
          <w:sz w:val="24"/>
          <w:szCs w:val="24"/>
        </w:rPr>
      </w:pPr>
      <w:hyperlink r:id="rId24">
        <w:r>
          <w:rPr>
            <w:rFonts w:ascii="Calibri" w:eastAsia="Calibri" w:hAnsi="Calibri" w:cs="Calibri"/>
            <w:color w:val="1155CC"/>
            <w:sz w:val="24"/>
            <w:szCs w:val="24"/>
            <w:u w:val="single"/>
          </w:rPr>
          <w:t>Lampman Breakfast of Champions</w:t>
        </w:r>
      </w:hyperlink>
      <w:r>
        <w:rPr>
          <w:rFonts w:ascii="Calibri" w:eastAsia="Calibri" w:hAnsi="Calibri" w:cs="Calibri"/>
          <w:sz w:val="24"/>
          <w:szCs w:val="24"/>
        </w:rPr>
        <w:t xml:space="preserve"> (rather than drafting an award letter; will offer a Place the Spotlight/Google Form to give shoutouts).</w:t>
      </w:r>
    </w:p>
    <w:p w:rsidR="00122653" w:rsidRDefault="00000000">
      <w:pPr>
        <w:widowControl w:val="0"/>
        <w:numPr>
          <w:ilvl w:val="0"/>
          <w:numId w:val="10"/>
        </w:numPr>
        <w:spacing w:line="240" w:lineRule="auto"/>
        <w:rPr>
          <w:rFonts w:ascii="Calibri" w:eastAsia="Calibri" w:hAnsi="Calibri" w:cs="Calibri"/>
          <w:b/>
          <w:sz w:val="24"/>
          <w:szCs w:val="24"/>
        </w:rPr>
      </w:pPr>
      <w:r>
        <w:rPr>
          <w:rFonts w:ascii="Calibri" w:eastAsia="Calibri" w:hAnsi="Calibri" w:cs="Calibri"/>
          <w:b/>
          <w:sz w:val="24"/>
          <w:szCs w:val="24"/>
        </w:rPr>
        <w:t xml:space="preserve">ACRL OR </w:t>
      </w:r>
      <w:r>
        <w:rPr>
          <w:rFonts w:ascii="Calibri" w:eastAsia="Calibri" w:hAnsi="Calibri" w:cs="Calibri"/>
          <w:sz w:val="24"/>
          <w:szCs w:val="24"/>
        </w:rPr>
        <w:t>(Jane Nichols)</w:t>
      </w:r>
    </w:p>
    <w:p w:rsidR="00122653" w:rsidRDefault="00000000">
      <w:pPr>
        <w:widowControl w:val="0"/>
        <w:numPr>
          <w:ilvl w:val="1"/>
          <w:numId w:val="10"/>
        </w:numPr>
        <w:spacing w:line="240" w:lineRule="auto"/>
        <w:rPr>
          <w:rFonts w:ascii="Calibri" w:eastAsia="Calibri" w:hAnsi="Calibri" w:cs="Calibri"/>
          <w:sz w:val="24"/>
          <w:szCs w:val="24"/>
        </w:rPr>
      </w:pPr>
      <w:hyperlink r:id="rId25">
        <w:r>
          <w:rPr>
            <w:rFonts w:ascii="Calibri" w:eastAsia="Calibri" w:hAnsi="Calibri" w:cs="Calibri"/>
            <w:color w:val="1155CC"/>
            <w:sz w:val="24"/>
            <w:szCs w:val="24"/>
            <w:u w:val="single"/>
          </w:rPr>
          <w:t>Award for excellence nominations</w:t>
        </w:r>
      </w:hyperlink>
      <w:r>
        <w:rPr>
          <w:rFonts w:ascii="Calibri" w:eastAsia="Calibri" w:hAnsi="Calibri" w:cs="Calibri"/>
          <w:sz w:val="24"/>
          <w:szCs w:val="24"/>
        </w:rPr>
        <w:t xml:space="preserve"> due March 31st.</w:t>
      </w:r>
    </w:p>
    <w:p w:rsidR="00122653" w:rsidRDefault="00000000">
      <w:pPr>
        <w:widowControl w:val="0"/>
        <w:numPr>
          <w:ilvl w:val="1"/>
          <w:numId w:val="10"/>
        </w:numPr>
        <w:spacing w:line="240" w:lineRule="auto"/>
        <w:rPr>
          <w:rFonts w:ascii="Calibri" w:eastAsia="Calibri" w:hAnsi="Calibri" w:cs="Calibri"/>
          <w:sz w:val="24"/>
          <w:szCs w:val="24"/>
        </w:rPr>
      </w:pPr>
      <w:r>
        <w:rPr>
          <w:rFonts w:ascii="Calibri" w:eastAsia="Calibri" w:hAnsi="Calibri" w:cs="Calibri"/>
          <w:sz w:val="24"/>
          <w:szCs w:val="24"/>
        </w:rPr>
        <w:t>May present an award at the 2025 OLA Conference in Eugene–dependent upon nominations.</w:t>
      </w:r>
    </w:p>
    <w:p w:rsidR="00122653" w:rsidRDefault="00000000">
      <w:pPr>
        <w:widowControl w:val="0"/>
        <w:numPr>
          <w:ilvl w:val="1"/>
          <w:numId w:val="10"/>
        </w:numPr>
        <w:spacing w:line="240" w:lineRule="auto"/>
        <w:rPr>
          <w:rFonts w:ascii="Calibri" w:eastAsia="Calibri" w:hAnsi="Calibri" w:cs="Calibri"/>
          <w:sz w:val="24"/>
          <w:szCs w:val="24"/>
        </w:rPr>
      </w:pPr>
      <w:r>
        <w:rPr>
          <w:rFonts w:ascii="Calibri" w:eastAsia="Calibri" w:hAnsi="Calibri" w:cs="Calibri"/>
          <w:sz w:val="24"/>
          <w:szCs w:val="24"/>
        </w:rPr>
        <w:t xml:space="preserve">Will </w:t>
      </w:r>
      <w:hyperlink r:id="rId26">
        <w:r>
          <w:rPr>
            <w:rFonts w:ascii="Calibri" w:eastAsia="Calibri" w:hAnsi="Calibri" w:cs="Calibri"/>
            <w:color w:val="1155CC"/>
            <w:sz w:val="24"/>
            <w:szCs w:val="24"/>
            <w:u w:val="single"/>
          </w:rPr>
          <w:t>recruit candidates</w:t>
        </w:r>
      </w:hyperlink>
      <w:r>
        <w:rPr>
          <w:rFonts w:ascii="Calibri" w:eastAsia="Calibri" w:hAnsi="Calibri" w:cs="Calibri"/>
          <w:sz w:val="24"/>
          <w:szCs w:val="24"/>
        </w:rPr>
        <w:t xml:space="preserve"> for the next election cycle, in order to fill vacancies.</w:t>
      </w:r>
    </w:p>
    <w:p w:rsidR="00122653" w:rsidRDefault="00122653">
      <w:pPr>
        <w:widowControl w:val="0"/>
        <w:spacing w:line="240" w:lineRule="auto"/>
        <w:rPr>
          <w:rFonts w:ascii="Calibri" w:eastAsia="Calibri" w:hAnsi="Calibri" w:cs="Calibri"/>
          <w:sz w:val="24"/>
          <w:szCs w:val="24"/>
        </w:rPr>
      </w:pPr>
    </w:p>
    <w:p w:rsidR="00122653" w:rsidRDefault="00000000">
      <w:pPr>
        <w:widowControl w:val="0"/>
        <w:numPr>
          <w:ilvl w:val="0"/>
          <w:numId w:val="10"/>
        </w:numPr>
        <w:spacing w:line="240" w:lineRule="auto"/>
        <w:rPr>
          <w:rFonts w:ascii="Calibri" w:eastAsia="Calibri" w:hAnsi="Calibri" w:cs="Calibri"/>
          <w:b/>
          <w:sz w:val="24"/>
          <w:szCs w:val="24"/>
        </w:rPr>
      </w:pPr>
      <w:r>
        <w:rPr>
          <w:rFonts w:ascii="Calibri" w:eastAsia="Calibri" w:hAnsi="Calibri" w:cs="Calibri"/>
          <w:b/>
          <w:sz w:val="24"/>
          <w:szCs w:val="24"/>
        </w:rPr>
        <w:t xml:space="preserve">Past President Update </w:t>
      </w:r>
      <w:r>
        <w:rPr>
          <w:rFonts w:ascii="Calibri" w:eastAsia="Calibri" w:hAnsi="Calibri" w:cs="Calibri"/>
          <w:sz w:val="24"/>
          <w:szCs w:val="24"/>
        </w:rPr>
        <w:t>(Ericka Brunson-Rochette)</w:t>
      </w:r>
    </w:p>
    <w:p w:rsidR="00122653" w:rsidRDefault="00000000">
      <w:pPr>
        <w:widowControl w:val="0"/>
        <w:numPr>
          <w:ilvl w:val="1"/>
          <w:numId w:val="10"/>
        </w:numPr>
        <w:spacing w:line="240" w:lineRule="auto"/>
        <w:rPr>
          <w:rFonts w:ascii="Calibri" w:eastAsia="Calibri" w:hAnsi="Calibri" w:cs="Calibri"/>
          <w:sz w:val="24"/>
          <w:szCs w:val="24"/>
        </w:rPr>
      </w:pPr>
      <w:r>
        <w:rPr>
          <w:rFonts w:ascii="Calibri" w:eastAsia="Calibri" w:hAnsi="Calibri" w:cs="Calibri"/>
          <w:sz w:val="24"/>
          <w:szCs w:val="24"/>
        </w:rPr>
        <w:t>Seeking candidates to run for various OLA Executive Board positions–Treasurer, Secretary, and Vice President Elect.</w:t>
      </w:r>
    </w:p>
    <w:p w:rsidR="00122653" w:rsidRDefault="00122653">
      <w:pPr>
        <w:widowControl w:val="0"/>
        <w:spacing w:line="240" w:lineRule="auto"/>
        <w:ind w:left="1440"/>
        <w:rPr>
          <w:rFonts w:ascii="Calibri" w:eastAsia="Calibri" w:hAnsi="Calibri" w:cs="Calibri"/>
          <w:sz w:val="24"/>
          <w:szCs w:val="24"/>
        </w:rPr>
      </w:pPr>
    </w:p>
    <w:p w:rsidR="00122653"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Review and Approve MOU for OLA/PNLA Joint Conference </w:t>
      </w:r>
      <w:r>
        <w:rPr>
          <w:rFonts w:ascii="Calibri" w:eastAsia="Calibri" w:hAnsi="Calibri" w:cs="Calibri"/>
          <w:sz w:val="24"/>
          <w:szCs w:val="24"/>
        </w:rPr>
        <w:t>(Shirley Roberts)</w:t>
      </w:r>
    </w:p>
    <w:p w:rsidR="00122653" w:rsidRDefault="00000000">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See </w:t>
      </w:r>
      <w:hyperlink r:id="rId27">
        <w:r>
          <w:rPr>
            <w:rFonts w:ascii="Calibri" w:eastAsia="Calibri" w:hAnsi="Calibri" w:cs="Calibri"/>
            <w:color w:val="1155CC"/>
            <w:sz w:val="24"/>
            <w:szCs w:val="24"/>
            <w:u w:val="single"/>
          </w:rPr>
          <w:t>MOU</w:t>
        </w:r>
      </w:hyperlink>
      <w:r>
        <w:rPr>
          <w:rFonts w:ascii="Calibri" w:eastAsia="Calibri" w:hAnsi="Calibri" w:cs="Calibri"/>
          <w:sz w:val="24"/>
          <w:szCs w:val="24"/>
        </w:rPr>
        <w:t>.</w:t>
      </w:r>
    </w:p>
    <w:p w:rsidR="00122653" w:rsidRDefault="00000000">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Overview comments:</w:t>
      </w:r>
    </w:p>
    <w:p w:rsidR="00122653" w:rsidRDefault="00000000">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Recall the association received approval to proceed with a joint conference with PNLA back in November.</w:t>
      </w:r>
    </w:p>
    <w:p w:rsidR="00122653" w:rsidRDefault="00000000">
      <w:pPr>
        <w:widowControl w:val="0"/>
        <w:numPr>
          <w:ilvl w:val="1"/>
          <w:numId w:val="1"/>
        </w:numPr>
        <w:spacing w:line="240" w:lineRule="auto"/>
        <w:rPr>
          <w:rFonts w:ascii="Calibri" w:eastAsia="Calibri" w:hAnsi="Calibri" w:cs="Calibri"/>
          <w:sz w:val="24"/>
          <w:szCs w:val="24"/>
        </w:rPr>
      </w:pPr>
      <w:proofErr w:type="spellStart"/>
      <w:r>
        <w:rPr>
          <w:rFonts w:ascii="Calibri" w:eastAsia="Calibri" w:hAnsi="Calibri" w:cs="Calibri"/>
          <w:sz w:val="24"/>
          <w:szCs w:val="24"/>
        </w:rPr>
        <w:t>Liisa</w:t>
      </w:r>
      <w:proofErr w:type="spellEnd"/>
      <w:r>
        <w:rPr>
          <w:rFonts w:ascii="Calibri" w:eastAsia="Calibri" w:hAnsi="Calibri" w:cs="Calibri"/>
          <w:sz w:val="24"/>
          <w:szCs w:val="24"/>
        </w:rPr>
        <w:t>, Ayn and April have reviewed the draft memorandum of understanding provided by PNLA Executive Director Debbi Kramer.</w:t>
      </w:r>
    </w:p>
    <w:p w:rsidR="00122653" w:rsidRDefault="00000000">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Shirley and Debbi reviewed the MOU line by line during a January Zoom meeting</w:t>
      </w:r>
    </w:p>
    <w:p w:rsidR="00122653" w:rsidRDefault="00000000">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Shirley has control over the financial component given OLA is responsible for the site contract (and a higher level of financial responsibility).</w:t>
      </w:r>
    </w:p>
    <w:p w:rsidR="00122653" w:rsidRDefault="00000000">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Yellow highlights denote changes.</w:t>
      </w:r>
    </w:p>
    <w:p w:rsidR="00122653" w:rsidRDefault="00000000">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Green highlights address financial concerns, and have not yet been shared with the PNLA President.</w:t>
      </w:r>
    </w:p>
    <w:p w:rsidR="00122653" w:rsidRDefault="00000000">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PNLA offered to submit $7500 in seed money, which normally would not be a consideration, but Shirley revealed the Holiday Day Inn contract requires a 25% down payment deposit ($15,500).</w:t>
      </w:r>
    </w:p>
    <w:p w:rsidR="00122653" w:rsidRDefault="00000000">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Motion to approve the MOU for </w:t>
      </w:r>
      <w:proofErr w:type="spellStart"/>
      <w:r>
        <w:rPr>
          <w:rFonts w:ascii="Calibri" w:eastAsia="Calibri" w:hAnsi="Calibri" w:cs="Calibri"/>
          <w:sz w:val="24"/>
          <w:szCs w:val="24"/>
        </w:rPr>
        <w:t>theOLA</w:t>
      </w:r>
      <w:proofErr w:type="spellEnd"/>
      <w:r>
        <w:rPr>
          <w:rFonts w:ascii="Calibri" w:eastAsia="Calibri" w:hAnsi="Calibri" w:cs="Calibri"/>
          <w:sz w:val="24"/>
          <w:szCs w:val="24"/>
        </w:rPr>
        <w:t>/PNLA Joint Conference passed.</w:t>
      </w:r>
    </w:p>
    <w:p w:rsidR="00122653" w:rsidRDefault="00122653">
      <w:pPr>
        <w:widowControl w:val="0"/>
        <w:spacing w:line="240" w:lineRule="auto"/>
        <w:rPr>
          <w:rFonts w:ascii="Calibri" w:eastAsia="Calibri" w:hAnsi="Calibri" w:cs="Calibri"/>
          <w:sz w:val="24"/>
          <w:szCs w:val="24"/>
        </w:rPr>
      </w:pPr>
    </w:p>
    <w:p w:rsidR="00122653"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Review and Approve Site Contract with the Holiday Inn - Portland Columbia Riverfront</w:t>
      </w:r>
      <w:r>
        <w:rPr>
          <w:rFonts w:ascii="Calibri" w:eastAsia="Calibri" w:hAnsi="Calibri" w:cs="Calibri"/>
          <w:sz w:val="24"/>
          <w:szCs w:val="24"/>
        </w:rPr>
        <w:t xml:space="preserve"> (Shirley)</w:t>
      </w:r>
    </w:p>
    <w:p w:rsidR="00122653" w:rsidRDefault="00000000">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See </w:t>
      </w:r>
      <w:hyperlink r:id="rId28">
        <w:r>
          <w:rPr>
            <w:rFonts w:ascii="Calibri" w:eastAsia="Calibri" w:hAnsi="Calibri" w:cs="Calibri"/>
            <w:color w:val="1155CC"/>
            <w:sz w:val="24"/>
            <w:szCs w:val="24"/>
            <w:u w:val="single"/>
          </w:rPr>
          <w:t>contract</w:t>
        </w:r>
      </w:hyperlink>
      <w:r>
        <w:rPr>
          <w:rFonts w:ascii="Calibri" w:eastAsia="Calibri" w:hAnsi="Calibri" w:cs="Calibri"/>
          <w:sz w:val="24"/>
          <w:szCs w:val="24"/>
        </w:rPr>
        <w:t>.</w:t>
      </w:r>
    </w:p>
    <w:p w:rsidR="00122653" w:rsidRDefault="00000000">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Overview comments:</w:t>
      </w:r>
    </w:p>
    <w:p w:rsidR="00122653" w:rsidRDefault="00000000">
      <w:pPr>
        <w:widowControl w:val="0"/>
        <w:numPr>
          <w:ilvl w:val="1"/>
          <w:numId w:val="1"/>
        </w:numPr>
        <w:spacing w:line="240" w:lineRule="auto"/>
        <w:rPr>
          <w:rFonts w:ascii="Calibri" w:eastAsia="Calibri" w:hAnsi="Calibri" w:cs="Calibri"/>
          <w:sz w:val="24"/>
          <w:szCs w:val="24"/>
        </w:rPr>
      </w:pPr>
      <w:proofErr w:type="spellStart"/>
      <w:r>
        <w:rPr>
          <w:rFonts w:ascii="Calibri" w:eastAsia="Calibri" w:hAnsi="Calibri" w:cs="Calibri"/>
          <w:sz w:val="24"/>
          <w:szCs w:val="24"/>
        </w:rPr>
        <w:t>Liisa</w:t>
      </w:r>
      <w:proofErr w:type="spellEnd"/>
      <w:r>
        <w:rPr>
          <w:rFonts w:ascii="Calibri" w:eastAsia="Calibri" w:hAnsi="Calibri" w:cs="Calibri"/>
          <w:sz w:val="24"/>
          <w:szCs w:val="24"/>
        </w:rPr>
        <w:t xml:space="preserve"> reviewed the contract this morning.</w:t>
      </w:r>
    </w:p>
    <w:p w:rsidR="00122653" w:rsidRDefault="00000000">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Rooms: </w:t>
      </w:r>
    </w:p>
    <w:p w:rsidR="00122653" w:rsidRDefault="00000000">
      <w:pPr>
        <w:widowControl w:val="0"/>
        <w:numPr>
          <w:ilvl w:val="2"/>
          <w:numId w:val="1"/>
        </w:numPr>
        <w:spacing w:line="240" w:lineRule="auto"/>
        <w:rPr>
          <w:rFonts w:ascii="Calibri" w:eastAsia="Calibri" w:hAnsi="Calibri" w:cs="Calibri"/>
          <w:sz w:val="24"/>
          <w:szCs w:val="24"/>
        </w:rPr>
      </w:pPr>
      <w:r>
        <w:rPr>
          <w:rFonts w:ascii="Calibri" w:eastAsia="Calibri" w:hAnsi="Calibri" w:cs="Calibri"/>
          <w:sz w:val="24"/>
          <w:szCs w:val="24"/>
        </w:rPr>
        <w:t>Shirley followed up on complimentary rooms (2 total–1 for the OLA President and 1 for the PNLA President).</w:t>
      </w:r>
    </w:p>
    <w:p w:rsidR="00122653" w:rsidRDefault="00000000">
      <w:pPr>
        <w:widowControl w:val="0"/>
        <w:numPr>
          <w:ilvl w:val="2"/>
          <w:numId w:val="1"/>
        </w:numPr>
        <w:spacing w:line="240" w:lineRule="auto"/>
        <w:rPr>
          <w:rFonts w:ascii="Calibri" w:eastAsia="Calibri" w:hAnsi="Calibri" w:cs="Calibri"/>
          <w:sz w:val="24"/>
          <w:szCs w:val="24"/>
        </w:rPr>
      </w:pPr>
      <w:r>
        <w:rPr>
          <w:rFonts w:ascii="Calibri" w:eastAsia="Calibri" w:hAnsi="Calibri" w:cs="Calibri"/>
          <w:sz w:val="24"/>
          <w:szCs w:val="24"/>
        </w:rPr>
        <w:t>Shirley needs to clarify the bullet point “1 per 50 cumulative complimentary rooms” under the section “Special Concessions”.</w:t>
      </w:r>
    </w:p>
    <w:p w:rsidR="00122653" w:rsidRDefault="00000000">
      <w:pPr>
        <w:widowControl w:val="0"/>
        <w:numPr>
          <w:ilvl w:val="2"/>
          <w:numId w:val="1"/>
        </w:numPr>
        <w:spacing w:line="240" w:lineRule="auto"/>
        <w:rPr>
          <w:rFonts w:ascii="Calibri" w:eastAsia="Calibri" w:hAnsi="Calibri" w:cs="Calibri"/>
          <w:sz w:val="24"/>
          <w:szCs w:val="24"/>
        </w:rPr>
      </w:pPr>
      <w:r>
        <w:rPr>
          <w:rFonts w:ascii="Calibri" w:eastAsia="Calibri" w:hAnsi="Calibri" w:cs="Calibri"/>
          <w:sz w:val="24"/>
          <w:szCs w:val="24"/>
        </w:rPr>
        <w:t>Pricing is pretty reasonable for 2026 (same as Eugene).</w:t>
      </w:r>
    </w:p>
    <w:p w:rsidR="00122653" w:rsidRDefault="00000000">
      <w:pPr>
        <w:widowControl w:val="0"/>
        <w:numPr>
          <w:ilvl w:val="2"/>
          <w:numId w:val="1"/>
        </w:numPr>
        <w:spacing w:line="240" w:lineRule="auto"/>
        <w:rPr>
          <w:rFonts w:ascii="Calibri" w:eastAsia="Calibri" w:hAnsi="Calibri" w:cs="Calibri"/>
          <w:sz w:val="24"/>
          <w:szCs w:val="24"/>
        </w:rPr>
      </w:pPr>
      <w:r>
        <w:rPr>
          <w:rFonts w:ascii="Calibri" w:eastAsia="Calibri" w:hAnsi="Calibri" w:cs="Calibri"/>
          <w:sz w:val="24"/>
          <w:szCs w:val="24"/>
        </w:rPr>
        <w:t>Resort fee is still included but reduced to $15, and this price increases if 3 people share a room.</w:t>
      </w:r>
    </w:p>
    <w:p w:rsidR="00122653" w:rsidRDefault="00000000">
      <w:pPr>
        <w:widowControl w:val="0"/>
        <w:numPr>
          <w:ilvl w:val="2"/>
          <w:numId w:val="1"/>
        </w:numPr>
        <w:spacing w:line="240" w:lineRule="auto"/>
        <w:rPr>
          <w:rFonts w:ascii="Calibri" w:eastAsia="Calibri" w:hAnsi="Calibri" w:cs="Calibri"/>
          <w:sz w:val="24"/>
          <w:szCs w:val="24"/>
        </w:rPr>
      </w:pPr>
      <w:r>
        <w:rPr>
          <w:rFonts w:ascii="Calibri" w:eastAsia="Calibri" w:hAnsi="Calibri" w:cs="Calibri"/>
          <w:sz w:val="24"/>
          <w:szCs w:val="24"/>
        </w:rPr>
        <w:t>Room block is up compared to last year, but not an issue in Shirley’s opinion.</w:t>
      </w:r>
    </w:p>
    <w:p w:rsidR="00122653" w:rsidRDefault="00000000">
      <w:pPr>
        <w:widowControl w:val="0"/>
        <w:numPr>
          <w:ilvl w:val="2"/>
          <w:numId w:val="1"/>
        </w:numPr>
        <w:spacing w:line="240" w:lineRule="auto"/>
        <w:rPr>
          <w:rFonts w:ascii="Calibri" w:eastAsia="Calibri" w:hAnsi="Calibri" w:cs="Calibri"/>
          <w:sz w:val="24"/>
          <w:szCs w:val="24"/>
        </w:rPr>
      </w:pPr>
      <w:r>
        <w:rPr>
          <w:rFonts w:ascii="Calibri" w:eastAsia="Calibri" w:hAnsi="Calibri" w:cs="Calibri"/>
          <w:sz w:val="24"/>
          <w:szCs w:val="24"/>
        </w:rPr>
        <w:t>Reservations are standard.</w:t>
      </w:r>
    </w:p>
    <w:p w:rsidR="00122653" w:rsidRDefault="00000000">
      <w:pPr>
        <w:widowControl w:val="0"/>
        <w:numPr>
          <w:ilvl w:val="2"/>
          <w:numId w:val="1"/>
        </w:numPr>
        <w:spacing w:line="240" w:lineRule="auto"/>
        <w:rPr>
          <w:rFonts w:ascii="Calibri" w:eastAsia="Calibri" w:hAnsi="Calibri" w:cs="Calibri"/>
          <w:sz w:val="24"/>
          <w:szCs w:val="24"/>
        </w:rPr>
      </w:pPr>
      <w:r>
        <w:rPr>
          <w:rFonts w:ascii="Calibri" w:eastAsia="Calibri" w:hAnsi="Calibri" w:cs="Calibri"/>
          <w:sz w:val="24"/>
          <w:szCs w:val="24"/>
        </w:rPr>
        <w:t>Parking is free (Eugene, parking is paid).</w:t>
      </w:r>
    </w:p>
    <w:p w:rsidR="00122653" w:rsidRDefault="00000000">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Food:</w:t>
      </w:r>
    </w:p>
    <w:p w:rsidR="00122653" w:rsidRDefault="00000000">
      <w:pPr>
        <w:widowControl w:val="0"/>
        <w:numPr>
          <w:ilvl w:val="2"/>
          <w:numId w:val="1"/>
        </w:numPr>
        <w:spacing w:line="240" w:lineRule="auto"/>
        <w:rPr>
          <w:rFonts w:ascii="Calibri" w:eastAsia="Calibri" w:hAnsi="Calibri" w:cs="Calibri"/>
          <w:sz w:val="24"/>
          <w:szCs w:val="24"/>
        </w:rPr>
      </w:pPr>
      <w:r>
        <w:rPr>
          <w:rFonts w:ascii="Calibri" w:eastAsia="Calibri" w:hAnsi="Calibri" w:cs="Calibri"/>
          <w:sz w:val="24"/>
          <w:szCs w:val="24"/>
        </w:rPr>
        <w:t xml:space="preserve">The food and beverage minimum </w:t>
      </w:r>
      <w:proofErr w:type="gramStart"/>
      <w:r>
        <w:rPr>
          <w:rFonts w:ascii="Calibri" w:eastAsia="Calibri" w:hAnsi="Calibri" w:cs="Calibri"/>
          <w:sz w:val="24"/>
          <w:szCs w:val="24"/>
        </w:rPr>
        <w:t>is</w:t>
      </w:r>
      <w:proofErr w:type="gramEnd"/>
      <w:r>
        <w:rPr>
          <w:rFonts w:ascii="Calibri" w:eastAsia="Calibri" w:hAnsi="Calibri" w:cs="Calibri"/>
          <w:sz w:val="24"/>
          <w:szCs w:val="24"/>
        </w:rPr>
        <w:t xml:space="preserve"> $50k (the association will incur penalties if PNLA pulls out).</w:t>
      </w:r>
    </w:p>
    <w:p w:rsidR="00122653" w:rsidRDefault="00000000">
      <w:pPr>
        <w:widowControl w:val="0"/>
        <w:numPr>
          <w:ilvl w:val="2"/>
          <w:numId w:val="1"/>
        </w:numPr>
        <w:spacing w:line="240" w:lineRule="auto"/>
        <w:rPr>
          <w:rFonts w:ascii="Calibri" w:eastAsia="Calibri" w:hAnsi="Calibri" w:cs="Calibri"/>
          <w:sz w:val="24"/>
          <w:szCs w:val="24"/>
        </w:rPr>
      </w:pPr>
      <w:r>
        <w:rPr>
          <w:rFonts w:ascii="Calibri" w:eastAsia="Calibri" w:hAnsi="Calibri" w:cs="Calibri"/>
          <w:sz w:val="24"/>
          <w:szCs w:val="24"/>
        </w:rPr>
        <w:t xml:space="preserve">Service Charge is 24% </w:t>
      </w:r>
    </w:p>
    <w:p w:rsidR="00122653" w:rsidRDefault="00000000">
      <w:pPr>
        <w:widowControl w:val="0"/>
        <w:numPr>
          <w:ilvl w:val="2"/>
          <w:numId w:val="1"/>
        </w:numPr>
        <w:spacing w:line="240" w:lineRule="auto"/>
        <w:rPr>
          <w:rFonts w:ascii="Calibri" w:eastAsia="Calibri" w:hAnsi="Calibri" w:cs="Calibri"/>
          <w:sz w:val="24"/>
          <w:szCs w:val="24"/>
        </w:rPr>
      </w:pPr>
      <w:r>
        <w:rPr>
          <w:rFonts w:ascii="Calibri" w:eastAsia="Calibri" w:hAnsi="Calibri" w:cs="Calibri"/>
          <w:sz w:val="24"/>
          <w:szCs w:val="24"/>
        </w:rPr>
        <w:t>Charge more for buffets.</w:t>
      </w:r>
    </w:p>
    <w:p w:rsidR="00122653" w:rsidRDefault="00000000">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Conference Spaces: </w:t>
      </w:r>
    </w:p>
    <w:p w:rsidR="00122653" w:rsidRDefault="00000000">
      <w:pPr>
        <w:widowControl w:val="0"/>
        <w:numPr>
          <w:ilvl w:val="2"/>
          <w:numId w:val="1"/>
        </w:num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Setup fees and Meeting Room Rental fees are waived. </w:t>
      </w:r>
    </w:p>
    <w:p w:rsidR="00122653" w:rsidRDefault="00000000">
      <w:pPr>
        <w:widowControl w:val="0"/>
        <w:numPr>
          <w:ilvl w:val="2"/>
          <w:numId w:val="1"/>
        </w:numPr>
        <w:spacing w:line="240" w:lineRule="auto"/>
        <w:rPr>
          <w:rFonts w:ascii="Calibri" w:eastAsia="Calibri" w:hAnsi="Calibri" w:cs="Calibri"/>
          <w:sz w:val="24"/>
          <w:szCs w:val="24"/>
        </w:rPr>
      </w:pPr>
      <w:r>
        <w:rPr>
          <w:rFonts w:ascii="Calibri" w:eastAsia="Calibri" w:hAnsi="Calibri" w:cs="Calibri"/>
          <w:sz w:val="24"/>
          <w:szCs w:val="24"/>
        </w:rPr>
        <w:t>Exhibit Space Booth Fee is great.</w:t>
      </w:r>
    </w:p>
    <w:p w:rsidR="00122653" w:rsidRDefault="00000000">
      <w:pPr>
        <w:widowControl w:val="0"/>
        <w:numPr>
          <w:ilvl w:val="2"/>
          <w:numId w:val="1"/>
        </w:numPr>
        <w:spacing w:line="240" w:lineRule="auto"/>
        <w:rPr>
          <w:rFonts w:ascii="Calibri" w:eastAsia="Calibri" w:hAnsi="Calibri" w:cs="Calibri"/>
          <w:sz w:val="24"/>
          <w:szCs w:val="24"/>
        </w:rPr>
      </w:pPr>
      <w:r>
        <w:rPr>
          <w:rFonts w:ascii="Calibri" w:eastAsia="Calibri" w:hAnsi="Calibri" w:cs="Calibri"/>
          <w:sz w:val="24"/>
          <w:szCs w:val="24"/>
        </w:rPr>
        <w:t xml:space="preserve">Shipping and Receiving (for vendors) </w:t>
      </w:r>
      <w:proofErr w:type="gramStart"/>
      <w:r>
        <w:rPr>
          <w:rFonts w:ascii="Calibri" w:eastAsia="Calibri" w:hAnsi="Calibri" w:cs="Calibri"/>
          <w:sz w:val="24"/>
          <w:szCs w:val="24"/>
        </w:rPr>
        <w:t>is</w:t>
      </w:r>
      <w:proofErr w:type="gramEnd"/>
      <w:r>
        <w:rPr>
          <w:rFonts w:ascii="Calibri" w:eastAsia="Calibri" w:hAnsi="Calibri" w:cs="Calibri"/>
          <w:sz w:val="24"/>
          <w:szCs w:val="24"/>
        </w:rPr>
        <w:t xml:space="preserve"> exorbitant, and this will be passed along to exhibitors. </w:t>
      </w:r>
    </w:p>
    <w:p w:rsidR="00122653" w:rsidRDefault="00000000">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Safety and Liability: </w:t>
      </w:r>
    </w:p>
    <w:p w:rsidR="00122653" w:rsidRDefault="00000000">
      <w:pPr>
        <w:widowControl w:val="0"/>
        <w:numPr>
          <w:ilvl w:val="2"/>
          <w:numId w:val="1"/>
        </w:numPr>
        <w:spacing w:line="240" w:lineRule="auto"/>
        <w:rPr>
          <w:rFonts w:ascii="Calibri" w:eastAsia="Calibri" w:hAnsi="Calibri" w:cs="Calibri"/>
          <w:sz w:val="24"/>
          <w:szCs w:val="24"/>
        </w:rPr>
      </w:pPr>
      <w:r>
        <w:rPr>
          <w:rFonts w:ascii="Calibri" w:eastAsia="Calibri" w:hAnsi="Calibri" w:cs="Calibri"/>
          <w:sz w:val="24"/>
          <w:szCs w:val="24"/>
        </w:rPr>
        <w:t>Fire Permits needed (this is new; and Lane Events Center is also having us do this).</w:t>
      </w:r>
    </w:p>
    <w:p w:rsidR="00122653" w:rsidRDefault="00000000">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Venue wants a signed contract by Wednesday, February 26, 2025 but Shirley will not have Ayn sign until PNLA signs the MOU.</w:t>
      </w:r>
    </w:p>
    <w:p w:rsidR="00122653" w:rsidRDefault="00000000">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Motion to approve the Site Contract with the Holiday Inn - Portland Columbia Riverfront passed.</w:t>
      </w:r>
    </w:p>
    <w:p w:rsidR="00122653" w:rsidRDefault="00122653">
      <w:pPr>
        <w:widowControl w:val="0"/>
        <w:spacing w:line="240" w:lineRule="auto"/>
        <w:rPr>
          <w:rFonts w:ascii="Calibri" w:eastAsia="Calibri" w:hAnsi="Calibri" w:cs="Calibri"/>
          <w:b/>
          <w:sz w:val="24"/>
          <w:szCs w:val="24"/>
        </w:rPr>
      </w:pPr>
    </w:p>
    <w:p w:rsidR="00122653"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OLA Support for HB3148</w:t>
      </w:r>
      <w:r>
        <w:rPr>
          <w:rFonts w:ascii="Calibri" w:eastAsia="Calibri" w:hAnsi="Calibri" w:cs="Calibri"/>
          <w:sz w:val="24"/>
          <w:szCs w:val="24"/>
        </w:rPr>
        <w:t xml:space="preserve"> (Ayn on behalf of Jeremy Skinner &amp; Kate Laskey)</w:t>
      </w:r>
    </w:p>
    <w:p w:rsidR="00122653" w:rsidRDefault="00000000">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See </w:t>
      </w:r>
      <w:hyperlink r:id="rId29">
        <w:r>
          <w:rPr>
            <w:rFonts w:ascii="Calibri" w:eastAsia="Calibri" w:hAnsi="Calibri" w:cs="Calibri"/>
            <w:color w:val="1155CC"/>
            <w:sz w:val="24"/>
            <w:szCs w:val="24"/>
            <w:u w:val="single"/>
          </w:rPr>
          <w:t>Legislative Committee Report</w:t>
        </w:r>
      </w:hyperlink>
      <w:r>
        <w:rPr>
          <w:rFonts w:ascii="Calibri" w:eastAsia="Calibri" w:hAnsi="Calibri" w:cs="Calibri"/>
          <w:sz w:val="24"/>
          <w:szCs w:val="24"/>
        </w:rPr>
        <w:t>.</w:t>
      </w:r>
    </w:p>
    <w:p w:rsidR="00122653" w:rsidRDefault="00000000">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See </w:t>
      </w:r>
      <w:hyperlink r:id="rId30">
        <w:r>
          <w:rPr>
            <w:rFonts w:ascii="Calibri" w:eastAsia="Calibri" w:hAnsi="Calibri" w:cs="Calibri"/>
            <w:color w:val="1155CC"/>
            <w:sz w:val="24"/>
            <w:szCs w:val="24"/>
            <w:u w:val="single"/>
          </w:rPr>
          <w:t>house bill</w:t>
        </w:r>
      </w:hyperlink>
      <w:r>
        <w:rPr>
          <w:rFonts w:ascii="Calibri" w:eastAsia="Calibri" w:hAnsi="Calibri" w:cs="Calibri"/>
          <w:sz w:val="24"/>
          <w:szCs w:val="24"/>
        </w:rPr>
        <w:t>.</w:t>
      </w:r>
    </w:p>
    <w:p w:rsidR="00122653" w:rsidRDefault="00000000">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Overview comments:</w:t>
      </w:r>
    </w:p>
    <w:p w:rsidR="00122653" w:rsidRDefault="00000000">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HB 3148 (Broadband for All Bill) will create subsidies for residential broadband services as well as devices for those that meet income requirements in Oregon</w:t>
      </w:r>
      <w:r>
        <w:rPr>
          <w:rFonts w:ascii="Calibri" w:eastAsia="Calibri" w:hAnsi="Calibri" w:cs="Calibri"/>
          <w:b/>
          <w:sz w:val="24"/>
          <w:szCs w:val="24"/>
        </w:rPr>
        <w:t>.</w:t>
      </w:r>
    </w:p>
    <w:p w:rsidR="00122653" w:rsidRDefault="00000000">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The Legislative Committee was contacted and asked to endorse the bill, and in turn the chairs reached out to OLA. </w:t>
      </w:r>
    </w:p>
    <w:p w:rsidR="00122653" w:rsidRDefault="00000000">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OLA support would entail having the association's name (and logo) added to PR and media (flyers, mailings, etc.) to be shared with community members. </w:t>
      </w:r>
    </w:p>
    <w:p w:rsidR="00122653" w:rsidRDefault="00000000">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OLA would not incur any financial responsibility or liability.</w:t>
      </w:r>
    </w:p>
    <w:p w:rsidR="00122653" w:rsidRDefault="00000000">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Vote to approve OLA support for HB3148 passed. </w:t>
      </w:r>
    </w:p>
    <w:p w:rsidR="00122653" w:rsidRDefault="00122653">
      <w:pPr>
        <w:widowControl w:val="0"/>
        <w:spacing w:line="240" w:lineRule="auto"/>
        <w:ind w:left="1440"/>
        <w:rPr>
          <w:rFonts w:ascii="Calibri" w:eastAsia="Calibri" w:hAnsi="Calibri" w:cs="Calibri"/>
          <w:b/>
          <w:sz w:val="24"/>
          <w:szCs w:val="24"/>
        </w:rPr>
      </w:pPr>
    </w:p>
    <w:p w:rsidR="00122653"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Action Item Review/Next Meeting</w:t>
      </w:r>
      <w:r>
        <w:rPr>
          <w:rFonts w:ascii="Calibri" w:eastAsia="Calibri" w:hAnsi="Calibri" w:cs="Calibri"/>
          <w:sz w:val="24"/>
          <w:szCs w:val="24"/>
        </w:rPr>
        <w:t xml:space="preserve"> (Ayn/Roxanne)</w:t>
      </w:r>
    </w:p>
    <w:p w:rsidR="00122653" w:rsidRDefault="00000000">
      <w:pPr>
        <w:widowControl w:val="0"/>
        <w:numPr>
          <w:ilvl w:val="0"/>
          <w:numId w:val="6"/>
        </w:numPr>
        <w:spacing w:line="240" w:lineRule="auto"/>
        <w:rPr>
          <w:rFonts w:ascii="Calibri" w:eastAsia="Calibri" w:hAnsi="Calibri" w:cs="Calibri"/>
          <w:b/>
          <w:sz w:val="24"/>
          <w:szCs w:val="24"/>
        </w:rPr>
      </w:pPr>
      <w:r>
        <w:rPr>
          <w:rFonts w:ascii="Calibri" w:eastAsia="Calibri" w:hAnsi="Calibri" w:cs="Calibri"/>
          <w:b/>
          <w:sz w:val="24"/>
          <w:szCs w:val="24"/>
          <w:shd w:val="clear" w:color="auto" w:fill="D9D9D9"/>
        </w:rPr>
        <w:t xml:space="preserve">ACTION ITEM: Shirley and Stuart will create a Google Form and seek unit feedback with a deadline of March 31st, and this information will be shared at the April Board Meeting (Eugene/Hybrid).  </w:t>
      </w:r>
    </w:p>
    <w:p w:rsidR="00122653" w:rsidRDefault="00000000">
      <w:pPr>
        <w:widowControl w:val="0"/>
        <w:numPr>
          <w:ilvl w:val="0"/>
          <w:numId w:val="6"/>
        </w:numPr>
        <w:spacing w:line="240" w:lineRule="auto"/>
        <w:rPr>
          <w:rFonts w:ascii="Calibri" w:eastAsia="Calibri" w:hAnsi="Calibri" w:cs="Calibri"/>
          <w:b/>
          <w:sz w:val="24"/>
          <w:szCs w:val="24"/>
        </w:rPr>
      </w:pPr>
      <w:r>
        <w:rPr>
          <w:rFonts w:ascii="Calibri" w:eastAsia="Calibri" w:hAnsi="Calibri" w:cs="Calibri"/>
          <w:b/>
          <w:sz w:val="24"/>
          <w:szCs w:val="24"/>
          <w:shd w:val="clear" w:color="auto" w:fill="D9D9D9"/>
        </w:rPr>
        <w:t xml:space="preserve">ACTION ITEM: Shirley will send the site contract with the Holiday Inn - Portland Columbia </w:t>
      </w:r>
      <w:proofErr w:type="gramStart"/>
      <w:r>
        <w:rPr>
          <w:rFonts w:ascii="Calibri" w:eastAsia="Calibri" w:hAnsi="Calibri" w:cs="Calibri"/>
          <w:b/>
          <w:sz w:val="24"/>
          <w:szCs w:val="24"/>
          <w:shd w:val="clear" w:color="auto" w:fill="D9D9D9"/>
        </w:rPr>
        <w:t>Riverfront</w:t>
      </w:r>
      <w:r>
        <w:rPr>
          <w:rFonts w:ascii="Calibri" w:eastAsia="Calibri" w:hAnsi="Calibri" w:cs="Calibri"/>
          <w:sz w:val="24"/>
          <w:szCs w:val="24"/>
          <w:shd w:val="clear" w:color="auto" w:fill="D9D9D9"/>
        </w:rPr>
        <w:t xml:space="preserve"> </w:t>
      </w:r>
      <w:r>
        <w:rPr>
          <w:rFonts w:ascii="Calibri" w:eastAsia="Calibri" w:hAnsi="Calibri" w:cs="Calibri"/>
          <w:b/>
          <w:sz w:val="24"/>
          <w:szCs w:val="24"/>
          <w:shd w:val="clear" w:color="auto" w:fill="D9D9D9"/>
        </w:rPr>
        <w:t xml:space="preserve"> for</w:t>
      </w:r>
      <w:proofErr w:type="gramEnd"/>
      <w:r>
        <w:rPr>
          <w:rFonts w:ascii="Calibri" w:eastAsia="Calibri" w:hAnsi="Calibri" w:cs="Calibri"/>
          <w:b/>
          <w:sz w:val="24"/>
          <w:szCs w:val="24"/>
          <w:shd w:val="clear" w:color="auto" w:fill="D9D9D9"/>
        </w:rPr>
        <w:t xml:space="preserve"> Ayn to sign (after PNLA signs the MOU)</w:t>
      </w:r>
    </w:p>
    <w:p w:rsidR="00122653" w:rsidRDefault="00000000">
      <w:pPr>
        <w:widowControl w:val="0"/>
        <w:numPr>
          <w:ilvl w:val="0"/>
          <w:numId w:val="6"/>
        </w:numPr>
        <w:spacing w:line="240" w:lineRule="auto"/>
        <w:rPr>
          <w:rFonts w:ascii="Calibri" w:eastAsia="Calibri" w:hAnsi="Calibri" w:cs="Calibri"/>
          <w:b/>
          <w:sz w:val="24"/>
          <w:szCs w:val="24"/>
        </w:rPr>
      </w:pPr>
      <w:r>
        <w:rPr>
          <w:rFonts w:ascii="Calibri" w:eastAsia="Calibri" w:hAnsi="Calibri" w:cs="Calibri"/>
          <w:b/>
          <w:sz w:val="24"/>
          <w:szCs w:val="24"/>
          <w:shd w:val="clear" w:color="auto" w:fill="FFF2CC"/>
        </w:rPr>
        <w:t>ACTION ITEM: Roxanne will bring DPL hotspot to OLA Eugene to ensure hybrid access.</w:t>
      </w:r>
    </w:p>
    <w:p w:rsidR="00122653" w:rsidRDefault="00000000">
      <w:pPr>
        <w:widowControl w:val="0"/>
        <w:numPr>
          <w:ilvl w:val="0"/>
          <w:numId w:val="6"/>
        </w:numPr>
        <w:spacing w:line="240" w:lineRule="auto"/>
        <w:rPr>
          <w:rFonts w:ascii="Calibri" w:eastAsia="Calibri" w:hAnsi="Calibri" w:cs="Calibri"/>
          <w:b/>
          <w:sz w:val="24"/>
          <w:szCs w:val="24"/>
        </w:rPr>
      </w:pPr>
      <w:r>
        <w:rPr>
          <w:rFonts w:ascii="Calibri" w:eastAsia="Calibri" w:hAnsi="Calibri" w:cs="Calibri"/>
          <w:b/>
          <w:sz w:val="24"/>
          <w:szCs w:val="24"/>
          <w:shd w:val="clear" w:color="auto" w:fill="FFF2CC"/>
        </w:rPr>
        <w:t xml:space="preserve">ACTION ITEM: Unit heads requested to share information about the OLA EDIA Committee professional development </w:t>
      </w:r>
      <w:hyperlink r:id="rId31">
        <w:r>
          <w:rPr>
            <w:rFonts w:ascii="Calibri" w:eastAsia="Calibri" w:hAnsi="Calibri" w:cs="Calibri"/>
            <w:b/>
            <w:color w:val="1155CC"/>
            <w:sz w:val="24"/>
            <w:szCs w:val="24"/>
            <w:u w:val="single"/>
            <w:shd w:val="clear" w:color="auto" w:fill="FFF2CC"/>
          </w:rPr>
          <w:t>scholarship</w:t>
        </w:r>
      </w:hyperlink>
      <w:r>
        <w:rPr>
          <w:rFonts w:ascii="Calibri" w:eastAsia="Calibri" w:hAnsi="Calibri" w:cs="Calibri"/>
          <w:b/>
          <w:sz w:val="24"/>
          <w:szCs w:val="24"/>
          <w:shd w:val="clear" w:color="auto" w:fill="FFF2CC"/>
        </w:rPr>
        <w:t xml:space="preserve"> with members. </w:t>
      </w:r>
    </w:p>
    <w:p w:rsidR="00122653" w:rsidRDefault="00000000">
      <w:pPr>
        <w:widowControl w:val="0"/>
        <w:numPr>
          <w:ilvl w:val="0"/>
          <w:numId w:val="6"/>
        </w:numPr>
        <w:spacing w:line="240" w:lineRule="auto"/>
        <w:rPr>
          <w:rFonts w:ascii="Calibri" w:eastAsia="Calibri" w:hAnsi="Calibri" w:cs="Calibri"/>
          <w:b/>
          <w:sz w:val="24"/>
          <w:szCs w:val="24"/>
        </w:rPr>
      </w:pPr>
      <w:r>
        <w:rPr>
          <w:rFonts w:ascii="Calibri" w:eastAsia="Calibri" w:hAnsi="Calibri" w:cs="Calibri"/>
          <w:b/>
          <w:sz w:val="24"/>
          <w:szCs w:val="24"/>
          <w:shd w:val="clear" w:color="auto" w:fill="FFF2CC"/>
        </w:rPr>
        <w:t xml:space="preserve">ACTION ITEM: </w:t>
      </w:r>
      <w:proofErr w:type="spellStart"/>
      <w:r>
        <w:rPr>
          <w:rFonts w:ascii="Calibri" w:eastAsia="Calibri" w:hAnsi="Calibri" w:cs="Calibri"/>
          <w:b/>
          <w:sz w:val="24"/>
          <w:szCs w:val="24"/>
          <w:shd w:val="clear" w:color="auto" w:fill="FFF2CC"/>
        </w:rPr>
        <w:t>Liisa</w:t>
      </w:r>
      <w:proofErr w:type="spellEnd"/>
      <w:r>
        <w:rPr>
          <w:rFonts w:ascii="Calibri" w:eastAsia="Calibri" w:hAnsi="Calibri" w:cs="Calibri"/>
          <w:b/>
          <w:sz w:val="24"/>
          <w:szCs w:val="24"/>
          <w:shd w:val="clear" w:color="auto" w:fill="FFF2CC"/>
        </w:rPr>
        <w:t xml:space="preserve"> asks unit heads to share information about LIOLA with their members. </w:t>
      </w:r>
    </w:p>
    <w:p w:rsidR="00122653" w:rsidRDefault="00122653">
      <w:pPr>
        <w:widowControl w:val="0"/>
        <w:spacing w:line="240" w:lineRule="auto"/>
        <w:rPr>
          <w:rFonts w:ascii="Calibri" w:eastAsia="Calibri" w:hAnsi="Calibri" w:cs="Calibri"/>
          <w:b/>
          <w:sz w:val="24"/>
          <w:szCs w:val="24"/>
        </w:rPr>
      </w:pPr>
    </w:p>
    <w:p w:rsidR="00122653"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Adjourned at 5:55 p.m.</w:t>
      </w:r>
    </w:p>
    <w:p w:rsidR="00122653" w:rsidRDefault="00000000">
      <w:pPr>
        <w:widowControl w:val="0"/>
        <w:spacing w:before="260"/>
        <w:rPr>
          <w:rFonts w:ascii="Calibri" w:eastAsia="Calibri" w:hAnsi="Calibri" w:cs="Calibri"/>
          <w:sz w:val="16"/>
          <w:szCs w:val="16"/>
        </w:rPr>
        <w:sectPr w:rsidR="00122653">
          <w:pgSz w:w="12240" w:h="15840"/>
          <w:pgMar w:top="1080" w:right="1440" w:bottom="1080" w:left="1440" w:header="720" w:footer="720" w:gutter="0"/>
          <w:pgNumType w:start="1"/>
          <w:cols w:space="720"/>
        </w:sectPr>
      </w:pPr>
      <w:bookmarkStart w:id="1" w:name="_heading=h.3rycevr7wg35" w:colFirst="0" w:colLast="0"/>
      <w:bookmarkEnd w:id="1"/>
      <w:r>
        <w:rPr>
          <w:rFonts w:ascii="Calibri" w:eastAsia="Calibri" w:hAnsi="Calibri" w:cs="Calibri"/>
          <w:sz w:val="16"/>
          <w:szCs w:val="16"/>
        </w:rPr>
        <w:t>Appendix. Common OLA Abbreviations.</w:t>
      </w:r>
    </w:p>
    <w:p w:rsidR="00122653" w:rsidRDefault="00000000">
      <w:pPr>
        <w:widowControl w:val="0"/>
        <w:numPr>
          <w:ilvl w:val="0"/>
          <w:numId w:val="7"/>
        </w:numPr>
        <w:rPr>
          <w:rFonts w:ascii="Calibri" w:eastAsia="Calibri" w:hAnsi="Calibri" w:cs="Calibri"/>
          <w:sz w:val="16"/>
          <w:szCs w:val="16"/>
        </w:rPr>
      </w:pPr>
      <w:bookmarkStart w:id="2" w:name="_heading=h.remu7ridnabx" w:colFirst="0" w:colLast="0"/>
      <w:bookmarkEnd w:id="2"/>
      <w:r>
        <w:rPr>
          <w:rFonts w:ascii="Calibri" w:eastAsia="Calibri" w:hAnsi="Calibri" w:cs="Calibri"/>
          <w:sz w:val="16"/>
          <w:szCs w:val="16"/>
        </w:rPr>
        <w:t>ACRL–Assoc. of College &amp; Research Libraries</w:t>
      </w:r>
    </w:p>
    <w:p w:rsidR="00122653" w:rsidRDefault="00000000">
      <w:pPr>
        <w:widowControl w:val="0"/>
        <w:numPr>
          <w:ilvl w:val="0"/>
          <w:numId w:val="7"/>
        </w:numPr>
        <w:rPr>
          <w:rFonts w:ascii="Calibri" w:eastAsia="Calibri" w:hAnsi="Calibri" w:cs="Calibri"/>
          <w:sz w:val="16"/>
          <w:szCs w:val="16"/>
        </w:rPr>
      </w:pPr>
      <w:r>
        <w:rPr>
          <w:rFonts w:ascii="Calibri" w:eastAsia="Calibri" w:hAnsi="Calibri" w:cs="Calibri"/>
          <w:sz w:val="16"/>
          <w:szCs w:val="16"/>
        </w:rPr>
        <w:t>CSD–Children’s Services Division</w:t>
      </w:r>
    </w:p>
    <w:p w:rsidR="00122653" w:rsidRDefault="00000000">
      <w:pPr>
        <w:widowControl w:val="0"/>
        <w:numPr>
          <w:ilvl w:val="0"/>
          <w:numId w:val="7"/>
        </w:numPr>
        <w:rPr>
          <w:rFonts w:ascii="Calibri" w:eastAsia="Calibri" w:hAnsi="Calibri" w:cs="Calibri"/>
          <w:sz w:val="16"/>
          <w:szCs w:val="16"/>
        </w:rPr>
      </w:pPr>
      <w:r>
        <w:rPr>
          <w:rFonts w:ascii="Calibri" w:eastAsia="Calibri" w:hAnsi="Calibri" w:cs="Calibri"/>
          <w:sz w:val="16"/>
          <w:szCs w:val="16"/>
        </w:rPr>
        <w:t>EDIA–Equity, Diversity, Inclusion, and Antiracism Committee</w:t>
      </w:r>
    </w:p>
    <w:p w:rsidR="00122653" w:rsidRDefault="00000000">
      <w:pPr>
        <w:widowControl w:val="0"/>
        <w:numPr>
          <w:ilvl w:val="0"/>
          <w:numId w:val="7"/>
        </w:numPr>
        <w:rPr>
          <w:rFonts w:ascii="Calibri" w:eastAsia="Calibri" w:hAnsi="Calibri" w:cs="Calibri"/>
          <w:sz w:val="16"/>
          <w:szCs w:val="16"/>
        </w:rPr>
      </w:pPr>
      <w:r>
        <w:rPr>
          <w:rFonts w:ascii="Calibri" w:eastAsia="Calibri" w:hAnsi="Calibri" w:cs="Calibri"/>
          <w:sz w:val="16"/>
          <w:szCs w:val="16"/>
        </w:rPr>
        <w:t>IFC–Intellectual Freedom Committee</w:t>
      </w:r>
    </w:p>
    <w:p w:rsidR="00122653" w:rsidRDefault="00000000">
      <w:pPr>
        <w:widowControl w:val="0"/>
        <w:numPr>
          <w:ilvl w:val="0"/>
          <w:numId w:val="7"/>
        </w:numPr>
        <w:rPr>
          <w:rFonts w:ascii="Calibri" w:eastAsia="Calibri" w:hAnsi="Calibri" w:cs="Calibri"/>
          <w:sz w:val="16"/>
          <w:szCs w:val="16"/>
        </w:rPr>
      </w:pPr>
      <w:r>
        <w:rPr>
          <w:rFonts w:ascii="Calibri" w:eastAsia="Calibri" w:hAnsi="Calibri" w:cs="Calibri"/>
          <w:sz w:val="16"/>
          <w:szCs w:val="16"/>
        </w:rPr>
        <w:t>LEG–Legislative Committee (formerly Library Development and Legislation)</w:t>
      </w:r>
    </w:p>
    <w:p w:rsidR="00122653" w:rsidRDefault="00000000">
      <w:pPr>
        <w:widowControl w:val="0"/>
        <w:numPr>
          <w:ilvl w:val="0"/>
          <w:numId w:val="7"/>
        </w:numPr>
        <w:rPr>
          <w:rFonts w:ascii="Calibri" w:eastAsia="Calibri" w:hAnsi="Calibri" w:cs="Calibri"/>
          <w:sz w:val="16"/>
          <w:szCs w:val="16"/>
        </w:rPr>
      </w:pPr>
      <w:r>
        <w:rPr>
          <w:rFonts w:ascii="Calibri" w:eastAsia="Calibri" w:hAnsi="Calibri" w:cs="Calibri"/>
          <w:sz w:val="16"/>
          <w:szCs w:val="16"/>
        </w:rPr>
        <w:t>LIOLA–Leadership Institute of OLA</w:t>
      </w:r>
    </w:p>
    <w:p w:rsidR="00122653" w:rsidRDefault="00000000">
      <w:pPr>
        <w:widowControl w:val="0"/>
        <w:numPr>
          <w:ilvl w:val="0"/>
          <w:numId w:val="7"/>
        </w:numPr>
        <w:rPr>
          <w:rFonts w:ascii="Calibri" w:eastAsia="Calibri" w:hAnsi="Calibri" w:cs="Calibri"/>
          <w:sz w:val="16"/>
          <w:szCs w:val="16"/>
        </w:rPr>
      </w:pPr>
      <w:r>
        <w:rPr>
          <w:rFonts w:ascii="Calibri" w:eastAsia="Calibri" w:hAnsi="Calibri" w:cs="Calibri"/>
          <w:sz w:val="16"/>
          <w:szCs w:val="16"/>
        </w:rPr>
        <w:t>OASL–Oregon Assoc. of School Libraries</w:t>
      </w:r>
    </w:p>
    <w:p w:rsidR="00122653" w:rsidRDefault="00000000">
      <w:pPr>
        <w:widowControl w:val="0"/>
        <w:numPr>
          <w:ilvl w:val="0"/>
          <w:numId w:val="7"/>
        </w:numPr>
        <w:rPr>
          <w:rFonts w:ascii="Calibri" w:eastAsia="Calibri" w:hAnsi="Calibri" w:cs="Calibri"/>
          <w:sz w:val="16"/>
          <w:szCs w:val="16"/>
        </w:rPr>
      </w:pPr>
      <w:r>
        <w:rPr>
          <w:rFonts w:ascii="Calibri" w:eastAsia="Calibri" w:hAnsi="Calibri" w:cs="Calibri"/>
          <w:sz w:val="16"/>
          <w:szCs w:val="16"/>
        </w:rPr>
        <w:t>OBOB–Oregon Battle of the Books</w:t>
      </w:r>
    </w:p>
    <w:p w:rsidR="00122653" w:rsidRDefault="00000000">
      <w:pPr>
        <w:widowControl w:val="0"/>
        <w:numPr>
          <w:ilvl w:val="0"/>
          <w:numId w:val="7"/>
        </w:numPr>
        <w:rPr>
          <w:rFonts w:ascii="Calibri" w:eastAsia="Calibri" w:hAnsi="Calibri" w:cs="Calibri"/>
          <w:sz w:val="16"/>
          <w:szCs w:val="16"/>
        </w:rPr>
      </w:pPr>
      <w:r>
        <w:rPr>
          <w:rFonts w:ascii="Calibri" w:eastAsia="Calibri" w:hAnsi="Calibri" w:cs="Calibri"/>
          <w:sz w:val="16"/>
          <w:szCs w:val="16"/>
        </w:rPr>
        <w:t>ORCA–Oregon Reader’s Choice Award</w:t>
      </w:r>
    </w:p>
    <w:p w:rsidR="00122653" w:rsidRDefault="00000000">
      <w:pPr>
        <w:widowControl w:val="0"/>
        <w:numPr>
          <w:ilvl w:val="0"/>
          <w:numId w:val="7"/>
        </w:numPr>
        <w:rPr>
          <w:rFonts w:ascii="Calibri" w:eastAsia="Calibri" w:hAnsi="Calibri" w:cs="Calibri"/>
          <w:sz w:val="16"/>
          <w:szCs w:val="16"/>
        </w:rPr>
      </w:pPr>
      <w:r>
        <w:rPr>
          <w:rFonts w:ascii="Calibri" w:eastAsia="Calibri" w:hAnsi="Calibri" w:cs="Calibri"/>
          <w:sz w:val="16"/>
          <w:szCs w:val="16"/>
        </w:rPr>
        <w:lastRenderedPageBreak/>
        <w:t>OYAN–Oregon Young Adult Network</w:t>
      </w:r>
    </w:p>
    <w:p w:rsidR="00122653" w:rsidRDefault="00000000">
      <w:pPr>
        <w:widowControl w:val="0"/>
        <w:numPr>
          <w:ilvl w:val="0"/>
          <w:numId w:val="7"/>
        </w:numPr>
        <w:rPr>
          <w:rFonts w:ascii="Calibri" w:eastAsia="Calibri" w:hAnsi="Calibri" w:cs="Calibri"/>
          <w:sz w:val="16"/>
          <w:szCs w:val="16"/>
        </w:rPr>
      </w:pPr>
      <w:r>
        <w:rPr>
          <w:rFonts w:ascii="Calibri" w:eastAsia="Calibri" w:hAnsi="Calibri" w:cs="Calibri"/>
          <w:sz w:val="16"/>
          <w:szCs w:val="16"/>
        </w:rPr>
        <w:t>PLD–Public Library Division</w:t>
      </w:r>
    </w:p>
    <w:p w:rsidR="00122653" w:rsidRDefault="00000000">
      <w:pPr>
        <w:widowControl w:val="0"/>
        <w:numPr>
          <w:ilvl w:val="0"/>
          <w:numId w:val="7"/>
        </w:numPr>
        <w:rPr>
          <w:rFonts w:ascii="Calibri" w:eastAsia="Calibri" w:hAnsi="Calibri" w:cs="Calibri"/>
          <w:sz w:val="16"/>
          <w:szCs w:val="16"/>
        </w:rPr>
      </w:pPr>
      <w:r>
        <w:rPr>
          <w:rFonts w:ascii="Calibri" w:eastAsia="Calibri" w:hAnsi="Calibri" w:cs="Calibri"/>
          <w:sz w:val="16"/>
          <w:szCs w:val="16"/>
        </w:rPr>
        <w:t xml:space="preserve">REFORMA–REFORMA Oregon </w:t>
      </w:r>
    </w:p>
    <w:p w:rsidR="00122653" w:rsidRDefault="00000000">
      <w:pPr>
        <w:widowControl w:val="0"/>
        <w:numPr>
          <w:ilvl w:val="0"/>
          <w:numId w:val="7"/>
        </w:numPr>
        <w:rPr>
          <w:rFonts w:ascii="Calibri" w:eastAsia="Calibri" w:hAnsi="Calibri" w:cs="Calibri"/>
          <w:sz w:val="16"/>
          <w:szCs w:val="16"/>
        </w:rPr>
      </w:pPr>
      <w:bookmarkStart w:id="3" w:name="_heading=h.n0yl7jvt6hda" w:colFirst="0" w:colLast="0"/>
      <w:bookmarkEnd w:id="3"/>
      <w:r>
        <w:rPr>
          <w:rFonts w:ascii="Calibri" w:eastAsia="Calibri" w:hAnsi="Calibri" w:cs="Calibri"/>
          <w:sz w:val="16"/>
          <w:szCs w:val="16"/>
        </w:rPr>
        <w:t>SLO–State Library of Oregon</w:t>
      </w:r>
    </w:p>
    <w:p w:rsidR="00122653" w:rsidRDefault="00000000">
      <w:pPr>
        <w:widowControl w:val="0"/>
        <w:numPr>
          <w:ilvl w:val="0"/>
          <w:numId w:val="7"/>
        </w:numPr>
        <w:rPr>
          <w:rFonts w:ascii="Calibri" w:eastAsia="Calibri" w:hAnsi="Calibri" w:cs="Calibri"/>
          <w:sz w:val="16"/>
          <w:szCs w:val="16"/>
        </w:rPr>
      </w:pPr>
      <w:r>
        <w:rPr>
          <w:rFonts w:ascii="Calibri" w:eastAsia="Calibri" w:hAnsi="Calibri" w:cs="Calibri"/>
          <w:sz w:val="16"/>
          <w:szCs w:val="16"/>
        </w:rPr>
        <w:t>SSD–Support Staff Division</w:t>
      </w:r>
    </w:p>
    <w:sectPr w:rsidR="00122653">
      <w:type w:val="continuous"/>
      <w:pgSz w:w="12240" w:h="15840"/>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501A"/>
    <w:multiLevelType w:val="multilevel"/>
    <w:tmpl w:val="6A5CC15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93D18B1"/>
    <w:multiLevelType w:val="multilevel"/>
    <w:tmpl w:val="C89200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34F0266B"/>
    <w:multiLevelType w:val="multilevel"/>
    <w:tmpl w:val="FD462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9A3566"/>
    <w:multiLevelType w:val="multilevel"/>
    <w:tmpl w:val="8E467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358217B"/>
    <w:multiLevelType w:val="multilevel"/>
    <w:tmpl w:val="67301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5D9395F"/>
    <w:multiLevelType w:val="multilevel"/>
    <w:tmpl w:val="62BC33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579247B6"/>
    <w:multiLevelType w:val="multilevel"/>
    <w:tmpl w:val="BA722F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5E5C30A7"/>
    <w:multiLevelType w:val="multilevel"/>
    <w:tmpl w:val="7116B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2FA6C0C"/>
    <w:multiLevelType w:val="multilevel"/>
    <w:tmpl w:val="8D628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24751D1"/>
    <w:multiLevelType w:val="multilevel"/>
    <w:tmpl w:val="E5907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15007695">
    <w:abstractNumId w:val="2"/>
  </w:num>
  <w:num w:numId="2" w16cid:durableId="1798643996">
    <w:abstractNumId w:val="6"/>
  </w:num>
  <w:num w:numId="3" w16cid:durableId="693262932">
    <w:abstractNumId w:val="4"/>
  </w:num>
  <w:num w:numId="4" w16cid:durableId="275722020">
    <w:abstractNumId w:val="5"/>
  </w:num>
  <w:num w:numId="5" w16cid:durableId="1513447878">
    <w:abstractNumId w:val="8"/>
  </w:num>
  <w:num w:numId="6" w16cid:durableId="996692191">
    <w:abstractNumId w:val="3"/>
  </w:num>
  <w:num w:numId="7" w16cid:durableId="1014579280">
    <w:abstractNumId w:val="9"/>
  </w:num>
  <w:num w:numId="8" w16cid:durableId="1074281609">
    <w:abstractNumId w:val="1"/>
  </w:num>
  <w:num w:numId="9" w16cid:durableId="891699401">
    <w:abstractNumId w:val="0"/>
  </w:num>
  <w:num w:numId="10" w16cid:durableId="787237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653"/>
    <w:rsid w:val="00122653"/>
    <w:rsid w:val="00401B50"/>
    <w:rsid w:val="00860DDD"/>
    <w:rsid w:val="00BE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7B7E65B-502D-BE44-8F3B-125A4ADE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cs.google.com/spreadsheets/d/1d1A6w5nyC0IjhAmeqOCe9snxaiMoGuTa/edit?gid=1847983905" TargetMode="External"/><Relationship Id="rId18" Type="http://schemas.openxmlformats.org/officeDocument/2006/relationships/hyperlink" Target="https://docs.google.com/document/d/1T6G-F5YtZzjzlBnM1nf1G0WVKEyPgV0c-OIeO6iWqZY/edit?tab=t.0" TargetMode="External"/><Relationship Id="rId26" Type="http://schemas.openxmlformats.org/officeDocument/2006/relationships/hyperlink" Target="https://acrloregon.org/uncategorized/call-for-2025-acrl-or-board-nominations/" TargetMode="External"/><Relationship Id="rId3" Type="http://schemas.openxmlformats.org/officeDocument/2006/relationships/styles" Target="styles.xml"/><Relationship Id="rId21" Type="http://schemas.openxmlformats.org/officeDocument/2006/relationships/hyperlink" Target="https://www.olaweb.org/index.php?option=com_content&amp;view=article&amp;id=769:ola-edi-antiracism-scholarships&amp;catid=20:site-content" TargetMode="External"/><Relationship Id="rId7" Type="http://schemas.openxmlformats.org/officeDocument/2006/relationships/hyperlink" Target="http://olaweb.org/ola-zoom-meeting-login-info" TargetMode="External"/><Relationship Id="rId12" Type="http://schemas.openxmlformats.org/officeDocument/2006/relationships/hyperlink" Target="https://docs.google.com/document/d/1JfcUmU4YDtXkJExryhVMsKxizyH2a6AVpmF-T0sHljc/edit?tab=t.0" TargetMode="External"/><Relationship Id="rId17" Type="http://schemas.openxmlformats.org/officeDocument/2006/relationships/hyperlink" Target="https://ola.memberclicks.net/oasl-conferences" TargetMode="External"/><Relationship Id="rId25" Type="http://schemas.openxmlformats.org/officeDocument/2006/relationships/hyperlink" Target="https://acrloregon.org/announcements/reminder-acrl-oregon-2024-25-award-for-excellence-nominations-due-march-31s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file/d/1uSa_W-UPD2xGfZwCTTBUREJMaiuM0VKt/view" TargetMode="External"/><Relationship Id="rId20" Type="http://schemas.openxmlformats.org/officeDocument/2006/relationships/hyperlink" Target="https://www.olaweb.org/index.php?option=com_content&amp;view=article&amp;id=769:ola-edi-antiracism-scholarships&amp;catid=20:site-content" TargetMode="External"/><Relationship Id="rId29" Type="http://schemas.openxmlformats.org/officeDocument/2006/relationships/hyperlink" Target="https://docs.google.com/document/d/1dOo6Z627kQ6qSCSPkC29jibGdKbEh0hSkEFio7xOAXQ/edit?tab=t.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cs.google.com/document/d/1eRD-kKiAkEGjehY0U0ARkJJvVxv2RNVgp80ItZlBsM0/edit?tab=t.0" TargetMode="External"/><Relationship Id="rId24" Type="http://schemas.openxmlformats.org/officeDocument/2006/relationships/hyperlink" Target="https://www.csdola.org/blog/lampman-breakfast-of-champion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laweb.org/pld-ol-award" TargetMode="External"/><Relationship Id="rId23" Type="http://schemas.openxmlformats.org/officeDocument/2006/relationships/hyperlink" Target="https://www.olaweb.org/ola-edi-antiracism-committee-training-resources" TargetMode="External"/><Relationship Id="rId28" Type="http://schemas.openxmlformats.org/officeDocument/2006/relationships/hyperlink" Target="https://drive.google.com/file/d/1JgtbEWxsXQ3xBVKG6PMXr5Pk-FLH-LZ6/view" TargetMode="External"/><Relationship Id="rId10" Type="http://schemas.openxmlformats.org/officeDocument/2006/relationships/hyperlink" Target="https://docs.google.com/document/d/1X8aCXehyalmwb0GcgfIGBsFH2Nma4xx3/edit" TargetMode="External"/><Relationship Id="rId19" Type="http://schemas.openxmlformats.org/officeDocument/2006/relationships/hyperlink" Target="https://www.buzzsprout.com/1948067/episodes" TargetMode="External"/><Relationship Id="rId31" Type="http://schemas.openxmlformats.org/officeDocument/2006/relationships/hyperlink" Target="https://www.olaweb.org/index.php?option=com_content&amp;view=article&amp;id=769:ola-edi-antiracism-scholarships&amp;catid=20:site-content" TargetMode="External"/><Relationship Id="rId4" Type="http://schemas.openxmlformats.org/officeDocument/2006/relationships/settings" Target="settings.xml"/><Relationship Id="rId9" Type="http://schemas.openxmlformats.org/officeDocument/2006/relationships/hyperlink" Target="https://docs.google.com/document/d/1mQ77seEU4rKpvZfm8JxgNNodcTI2QGc7zL6w6GreTA8/edit?usp=sharing" TargetMode="External"/><Relationship Id="rId14" Type="http://schemas.openxmlformats.org/officeDocument/2006/relationships/hyperlink" Target="https://www.verabee.com/about" TargetMode="External"/><Relationship Id="rId22" Type="http://schemas.openxmlformats.org/officeDocument/2006/relationships/hyperlink" Target="https://ola.memberclicks.net/ola-edi-antiracism-committee---HOME" TargetMode="External"/><Relationship Id="rId27" Type="http://schemas.openxmlformats.org/officeDocument/2006/relationships/hyperlink" Target="https://docs.google.com/document/d/1iAiIaUQP19CN2wzNAHvd7bkTzZgA5bFl/edit?tab=t.0" TargetMode="External"/><Relationship Id="rId30" Type="http://schemas.openxmlformats.org/officeDocument/2006/relationships/hyperlink" Target="https://olis.oregonlegislature.gov/liz/2025R1/Measures/Overview/HB3148" TargetMode="External"/><Relationship Id="rId8" Type="http://schemas.openxmlformats.org/officeDocument/2006/relationships/hyperlink" Target="https://docs.google.com/document/d/1HVp6IWRTAL1Prl6Kfd3FJ3pvaCyDVT4npNfFBIoVsEk/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hHWPM5PDq6REqj3CR5p7ETcF6A==">CgMxLjAyCGguZ2pkZ3hzMg5oLjNyeWNldnI3d2czNTIOaC5yZW11N3JpZG5hYngyDmgubjB5bDdqdnQ2aGRhOAByITFGY0RWYnRKdmtxY2pESTlZWjk1SGJ0SVJPcmFnZG8weA==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2988</Words>
  <Characters>17032</Characters>
  <Application>Microsoft Office Word</Application>
  <DocSecurity>0</DocSecurity>
  <Lines>141</Lines>
  <Paragraphs>39</Paragraphs>
  <ScaleCrop>false</ScaleCrop>
  <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Shirley Roberts</cp:lastModifiedBy>
  <cp:revision>3</cp:revision>
  <dcterms:created xsi:type="dcterms:W3CDTF">2025-10-02T19:00:00Z</dcterms:created>
  <dcterms:modified xsi:type="dcterms:W3CDTF">2025-10-02T19:00:00Z</dcterms:modified>
</cp:coreProperties>
</file>