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F28D4" w:rsidRDefault="00ED0CAF">
      <w:pPr>
        <w:pStyle w:val="normal0"/>
        <w:jc w:val="center"/>
        <w:rPr>
          <w:b/>
        </w:rPr>
      </w:pPr>
      <w:bookmarkStart w:id="0" w:name="_GoBack"/>
      <w:bookmarkEnd w:id="0"/>
      <w:r>
        <w:rPr>
          <w:b/>
        </w:rPr>
        <w:t>OLA Executive Board Meeting</w:t>
      </w:r>
    </w:p>
    <w:p w14:paraId="00000002" w14:textId="77777777" w:rsidR="00BF28D4" w:rsidRDefault="00ED0CAF">
      <w:pPr>
        <w:pStyle w:val="normal0"/>
        <w:jc w:val="center"/>
        <w:rPr>
          <w:b/>
        </w:rPr>
      </w:pPr>
      <w:r>
        <w:rPr>
          <w:b/>
        </w:rPr>
        <w:t>April 29, 2020</w:t>
      </w:r>
    </w:p>
    <w:p w14:paraId="00000003" w14:textId="77777777" w:rsidR="00BF28D4" w:rsidRDefault="00ED0CAF">
      <w:pPr>
        <w:pStyle w:val="normal0"/>
        <w:jc w:val="center"/>
        <w:rPr>
          <w:b/>
        </w:rPr>
      </w:pPr>
      <w:r>
        <w:rPr>
          <w:b/>
        </w:rPr>
        <w:t xml:space="preserve">Virtual Meeting </w:t>
      </w:r>
    </w:p>
    <w:p w14:paraId="00000004" w14:textId="77777777" w:rsidR="00BF28D4" w:rsidRDefault="00ED0CAF">
      <w:pPr>
        <w:pStyle w:val="normal0"/>
        <w:jc w:val="center"/>
        <w:rPr>
          <w:b/>
        </w:rPr>
      </w:pPr>
      <w:r>
        <w:rPr>
          <w:b/>
        </w:rPr>
        <w:t>2:00 - 5:00 pm</w:t>
      </w:r>
    </w:p>
    <w:p w14:paraId="00000005" w14:textId="77777777" w:rsidR="00BF28D4" w:rsidRDefault="00BF28D4">
      <w:pPr>
        <w:pStyle w:val="normal0"/>
      </w:pPr>
    </w:p>
    <w:p w14:paraId="00000006" w14:textId="77777777" w:rsidR="00BF28D4" w:rsidRDefault="00ED0CAF">
      <w:pPr>
        <w:pStyle w:val="normal0"/>
        <w:shd w:val="clear" w:color="auto" w:fill="FFFFFF"/>
        <w:spacing w:after="260"/>
        <w:jc w:val="center"/>
        <w:rPr>
          <w:rFonts w:ascii="Roboto" w:eastAsia="Roboto" w:hAnsi="Roboto" w:cs="Roboto"/>
          <w:b/>
          <w:color w:val="4A4A4A"/>
          <w:sz w:val="20"/>
          <w:szCs w:val="20"/>
        </w:rPr>
      </w:pPr>
      <w:r>
        <w:rPr>
          <w:rFonts w:ascii="Roboto" w:eastAsia="Roboto" w:hAnsi="Roboto" w:cs="Roboto"/>
          <w:b/>
          <w:color w:val="4A4A4A"/>
          <w:sz w:val="20"/>
          <w:szCs w:val="20"/>
        </w:rPr>
        <w:t>Virtual Meeting Info - Zoom</w:t>
      </w:r>
    </w:p>
    <w:p w14:paraId="00000007" w14:textId="77777777" w:rsidR="00BF28D4" w:rsidRDefault="00ED0CAF">
      <w:pPr>
        <w:pStyle w:val="normal0"/>
        <w:shd w:val="clear" w:color="auto" w:fill="FFFFFF"/>
        <w:spacing w:after="260"/>
        <w:rPr>
          <w:rFonts w:ascii="Roboto" w:eastAsia="Roboto" w:hAnsi="Roboto" w:cs="Roboto"/>
          <w:color w:val="4A4A4A"/>
          <w:sz w:val="18"/>
          <w:szCs w:val="18"/>
        </w:rPr>
      </w:pPr>
      <w:r>
        <w:rPr>
          <w:rFonts w:ascii="Roboto" w:eastAsia="Roboto" w:hAnsi="Roboto" w:cs="Roboto"/>
          <w:color w:val="4A4A4A"/>
          <w:sz w:val="18"/>
          <w:szCs w:val="18"/>
        </w:rPr>
        <w:t xml:space="preserve">To access the meeting link and/or meeting ID and password, click the link below  and sign in using your Memberclicks Username and Password.  You will need to scroll down to find the link and meeting information.  Contact OLA’s Association Manageri at </w:t>
      </w:r>
      <w:hyperlink r:id="rId6">
        <w:r>
          <w:rPr>
            <w:rFonts w:ascii="Roboto" w:eastAsia="Roboto" w:hAnsi="Roboto" w:cs="Roboto"/>
            <w:color w:val="1155CC"/>
            <w:sz w:val="21"/>
            <w:szCs w:val="21"/>
            <w:highlight w:val="white"/>
            <w:u w:val="single"/>
          </w:rPr>
          <w:t>sroberts.ola@gmail.com</w:t>
        </w:r>
      </w:hyperlink>
      <w:r>
        <w:rPr>
          <w:rFonts w:ascii="Roboto" w:eastAsia="Roboto" w:hAnsi="Roboto" w:cs="Roboto"/>
          <w:color w:val="555555"/>
          <w:sz w:val="21"/>
          <w:szCs w:val="21"/>
          <w:highlight w:val="white"/>
        </w:rPr>
        <w:t xml:space="preserve"> </w:t>
      </w:r>
      <w:r>
        <w:rPr>
          <w:rFonts w:ascii="Roboto" w:eastAsia="Roboto" w:hAnsi="Roboto" w:cs="Roboto"/>
          <w:color w:val="4A4A4A"/>
          <w:sz w:val="18"/>
          <w:szCs w:val="18"/>
        </w:rPr>
        <w:t xml:space="preserve">if you have questions about accessing this information.  </w:t>
      </w:r>
    </w:p>
    <w:p w14:paraId="00000008" w14:textId="77777777" w:rsidR="00BF28D4" w:rsidRDefault="00ED0CAF">
      <w:pPr>
        <w:pStyle w:val="normal0"/>
        <w:shd w:val="clear" w:color="auto" w:fill="FFFFFF"/>
        <w:spacing w:after="260"/>
        <w:jc w:val="center"/>
      </w:pPr>
      <w:r>
        <w:rPr>
          <w:rFonts w:ascii="Roboto" w:eastAsia="Roboto" w:hAnsi="Roboto" w:cs="Roboto"/>
          <w:color w:val="4A4A4A"/>
          <w:sz w:val="23"/>
          <w:szCs w:val="23"/>
        </w:rPr>
        <w:t xml:space="preserve"> </w:t>
      </w:r>
      <w:hyperlink r:id="rId7">
        <w:r>
          <w:rPr>
            <w:rFonts w:ascii="Roboto" w:eastAsia="Roboto" w:hAnsi="Roboto" w:cs="Roboto"/>
            <w:color w:val="3E7627"/>
            <w:sz w:val="23"/>
            <w:szCs w:val="23"/>
            <w:u w:val="single"/>
          </w:rPr>
          <w:t>https://ola.memberclicks.net/ola-zoom-meeting-login-in</w:t>
        </w:r>
        <w:r>
          <w:rPr>
            <w:rFonts w:ascii="Roboto" w:eastAsia="Roboto" w:hAnsi="Roboto" w:cs="Roboto"/>
            <w:color w:val="3E7627"/>
            <w:sz w:val="23"/>
            <w:szCs w:val="23"/>
            <w:u w:val="single"/>
          </w:rPr>
          <w:t>fo</w:t>
        </w:r>
      </w:hyperlink>
      <w:r>
        <w:rPr>
          <w:rFonts w:ascii="Roboto" w:eastAsia="Roboto" w:hAnsi="Roboto" w:cs="Roboto"/>
          <w:color w:val="4A4A4A"/>
          <w:sz w:val="23"/>
          <w:szCs w:val="23"/>
        </w:rPr>
        <w:t xml:space="preserve"> </w:t>
      </w:r>
    </w:p>
    <w:p w14:paraId="00000009" w14:textId="77777777" w:rsidR="00BF28D4" w:rsidRDefault="00BF28D4">
      <w:pPr>
        <w:pStyle w:val="normal0"/>
      </w:pPr>
    </w:p>
    <w:p w14:paraId="0000000A" w14:textId="77777777" w:rsidR="00BF28D4" w:rsidRDefault="00BF28D4">
      <w:pPr>
        <w:pStyle w:val="normal0"/>
      </w:pPr>
    </w:p>
    <w:p w14:paraId="0000000B" w14:textId="77777777" w:rsidR="00BF28D4" w:rsidRDefault="00ED0CAF">
      <w:pPr>
        <w:pStyle w:val="normal0"/>
      </w:pPr>
      <w:r>
        <w:t>2:00  Introductions/Check-ins</w:t>
      </w:r>
    </w:p>
    <w:p w14:paraId="0000000C" w14:textId="77777777" w:rsidR="00BF28D4" w:rsidRDefault="00BF28D4">
      <w:pPr>
        <w:pStyle w:val="normal0"/>
      </w:pPr>
    </w:p>
    <w:p w14:paraId="0000000D" w14:textId="77777777" w:rsidR="00BF28D4" w:rsidRDefault="00ED0CAF">
      <w:pPr>
        <w:pStyle w:val="normal0"/>
      </w:pPr>
      <w:r>
        <w:t xml:space="preserve">2:15 OLA Elections (Esther Moberg, Buzzy Nielsen) </w:t>
      </w:r>
    </w:p>
    <w:p w14:paraId="0000000E" w14:textId="77777777" w:rsidR="00BF28D4" w:rsidRDefault="00BF28D4">
      <w:pPr>
        <w:pStyle w:val="normal0"/>
      </w:pPr>
    </w:p>
    <w:p w14:paraId="0000000F" w14:textId="77777777" w:rsidR="00BF28D4" w:rsidRDefault="00ED0CAF">
      <w:pPr>
        <w:pStyle w:val="normal0"/>
      </w:pPr>
      <w:r>
        <w:t xml:space="preserve">2:25 OLA Awards (Elsa Loftis) </w:t>
      </w:r>
    </w:p>
    <w:p w14:paraId="00000010" w14:textId="77777777" w:rsidR="00BF28D4" w:rsidRDefault="00BF28D4">
      <w:pPr>
        <w:pStyle w:val="normal0"/>
      </w:pPr>
    </w:p>
    <w:p w14:paraId="00000011" w14:textId="77777777" w:rsidR="00BF28D4" w:rsidRDefault="00ED0CAF">
      <w:pPr>
        <w:pStyle w:val="normal0"/>
      </w:pPr>
      <w:r>
        <w:t>2:30 OLA 2020 survey report on preliminary data (Elaine Hirsch, Kate Lasky)</w:t>
      </w:r>
    </w:p>
    <w:p w14:paraId="00000012" w14:textId="77777777" w:rsidR="00BF28D4" w:rsidRDefault="00BF28D4">
      <w:pPr>
        <w:pStyle w:val="normal0"/>
      </w:pPr>
    </w:p>
    <w:p w14:paraId="00000013" w14:textId="77777777" w:rsidR="00BF28D4" w:rsidRDefault="00ED0CAF">
      <w:pPr>
        <w:pStyle w:val="normal0"/>
      </w:pPr>
      <w:r>
        <w:t>2:40  Discussion of OLA statement and/or guidance on:</w:t>
      </w:r>
    </w:p>
    <w:p w14:paraId="00000014" w14:textId="77777777" w:rsidR="00BF28D4" w:rsidRDefault="00BF28D4">
      <w:pPr>
        <w:pStyle w:val="normal0"/>
      </w:pPr>
    </w:p>
    <w:p w14:paraId="00000015" w14:textId="77777777" w:rsidR="00BF28D4" w:rsidRDefault="00ED0CAF">
      <w:pPr>
        <w:pStyle w:val="normal0"/>
        <w:numPr>
          <w:ilvl w:val="0"/>
          <w:numId w:val="2"/>
        </w:numPr>
      </w:pPr>
      <w:r>
        <w:t>closures/reopening plans (Erin Wells, Elaine Hirsch)</w:t>
      </w:r>
    </w:p>
    <w:p w14:paraId="00000016" w14:textId="77777777" w:rsidR="00BF28D4" w:rsidRDefault="00ED0CAF">
      <w:pPr>
        <w:pStyle w:val="normal0"/>
      </w:pPr>
      <w:r>
        <w:t xml:space="preserve"> </w:t>
      </w:r>
    </w:p>
    <w:p w14:paraId="00000017" w14:textId="77777777" w:rsidR="00BF28D4" w:rsidRDefault="00ED0CAF">
      <w:pPr>
        <w:pStyle w:val="normal0"/>
        <w:numPr>
          <w:ilvl w:val="0"/>
          <w:numId w:val="1"/>
        </w:numPr>
      </w:pPr>
      <w:r>
        <w:t xml:space="preserve"> "Public Health Principles for a Phased Reopening During COVID-19: Guidance for Governors"  (Kate Lasky, Kirsten Brodbeck-Kenney)</w:t>
      </w:r>
    </w:p>
    <w:p w14:paraId="00000018" w14:textId="77777777" w:rsidR="00BF28D4" w:rsidRDefault="00BF28D4">
      <w:pPr>
        <w:pStyle w:val="normal0"/>
      </w:pPr>
    </w:p>
    <w:p w14:paraId="00000019" w14:textId="77777777" w:rsidR="00BF28D4" w:rsidRDefault="00BF28D4">
      <w:pPr>
        <w:pStyle w:val="normal0"/>
      </w:pPr>
    </w:p>
    <w:p w14:paraId="0000001A" w14:textId="77777777" w:rsidR="00BF28D4" w:rsidRDefault="00ED0CAF">
      <w:pPr>
        <w:pStyle w:val="normal0"/>
      </w:pPr>
      <w:r>
        <w:t xml:space="preserve">3:00 State Librarian’s Report (Jennifer Patterson) </w:t>
      </w:r>
    </w:p>
    <w:p w14:paraId="0000001B" w14:textId="77777777" w:rsidR="00BF28D4" w:rsidRDefault="00BF28D4">
      <w:pPr>
        <w:pStyle w:val="normal0"/>
      </w:pPr>
    </w:p>
    <w:p w14:paraId="0000001C" w14:textId="77777777" w:rsidR="00BF28D4" w:rsidRDefault="00ED0CAF">
      <w:pPr>
        <w:pStyle w:val="normal0"/>
      </w:pPr>
      <w:r>
        <w:t xml:space="preserve">3:15 Unit Reports (All) </w:t>
      </w:r>
    </w:p>
    <w:p w14:paraId="0000001D" w14:textId="77777777" w:rsidR="00BF28D4" w:rsidRDefault="00BF28D4">
      <w:pPr>
        <w:pStyle w:val="normal0"/>
      </w:pPr>
    </w:p>
    <w:p w14:paraId="0000001E" w14:textId="77777777" w:rsidR="00BF28D4" w:rsidRDefault="00ED0CAF">
      <w:pPr>
        <w:pStyle w:val="normal0"/>
      </w:pPr>
      <w:r>
        <w:t xml:space="preserve">3:30 Conference Committee report (Liisa Sjoblom)  </w:t>
      </w:r>
    </w:p>
    <w:p w14:paraId="0000001F" w14:textId="77777777" w:rsidR="00BF28D4" w:rsidRDefault="00BF28D4">
      <w:pPr>
        <w:pStyle w:val="normal0"/>
      </w:pPr>
    </w:p>
    <w:p w14:paraId="00000020" w14:textId="77777777" w:rsidR="00BF28D4" w:rsidRDefault="00ED0CAF">
      <w:pPr>
        <w:pStyle w:val="normal0"/>
      </w:pPr>
      <w:r>
        <w:t xml:space="preserve">3:40 Association Manager’s Report (Shirley Roberts) </w:t>
      </w:r>
    </w:p>
    <w:p w14:paraId="00000021" w14:textId="77777777" w:rsidR="00BF28D4" w:rsidRDefault="00BF28D4">
      <w:pPr>
        <w:pStyle w:val="normal0"/>
      </w:pPr>
    </w:p>
    <w:p w14:paraId="00000022" w14:textId="77777777" w:rsidR="00BF28D4" w:rsidRDefault="00ED0CAF">
      <w:pPr>
        <w:pStyle w:val="normal0"/>
      </w:pPr>
      <w:r>
        <w:t xml:space="preserve">3:50 Treasurer’s Report (Lori Wamsley) </w:t>
      </w:r>
    </w:p>
    <w:p w14:paraId="00000023" w14:textId="77777777" w:rsidR="00BF28D4" w:rsidRDefault="00BF28D4">
      <w:pPr>
        <w:pStyle w:val="normal0"/>
      </w:pPr>
    </w:p>
    <w:p w14:paraId="00000024" w14:textId="77777777" w:rsidR="00BF28D4" w:rsidRDefault="00ED0CAF">
      <w:pPr>
        <w:pStyle w:val="normal0"/>
      </w:pPr>
      <w:r>
        <w:t>4:00-4:30  EDI Task Force Recommendations  (Marci Ramiro-Jenkins, Martín Blasco)</w:t>
      </w:r>
    </w:p>
    <w:p w14:paraId="00000025" w14:textId="77777777" w:rsidR="00BF28D4" w:rsidRDefault="00BF28D4">
      <w:pPr>
        <w:pStyle w:val="normal0"/>
      </w:pPr>
    </w:p>
    <w:p w14:paraId="00000026" w14:textId="77777777" w:rsidR="00BF28D4" w:rsidRDefault="00ED0CAF">
      <w:pPr>
        <w:pStyle w:val="normal0"/>
      </w:pPr>
      <w:r>
        <w:t>4</w:t>
      </w:r>
      <w:r>
        <w:t xml:space="preserve">:30  </w:t>
      </w:r>
      <w:hyperlink r:id="rId8">
        <w:r>
          <w:rPr>
            <w:color w:val="1155CC"/>
            <w:u w:val="single"/>
          </w:rPr>
          <w:t>OLAQ transition to OSU</w:t>
        </w:r>
      </w:hyperlink>
      <w:r>
        <w:t>/</w:t>
      </w:r>
      <w:hyperlink r:id="rId9">
        <w:r>
          <w:rPr>
            <w:color w:val="1155CC"/>
            <w:u w:val="single"/>
          </w:rPr>
          <w:t>Editorial guidelines</w:t>
        </w:r>
      </w:hyperlink>
      <w:r>
        <w:t xml:space="preserve">  (Charles Wood, Elaine Hirsch)</w:t>
      </w:r>
    </w:p>
    <w:sectPr w:rsidR="00BF28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Roboto">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82F"/>
    <w:multiLevelType w:val="multilevel"/>
    <w:tmpl w:val="2E9C7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62E0825"/>
    <w:multiLevelType w:val="multilevel"/>
    <w:tmpl w:val="3D22C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BF28D4"/>
    <w:rsid w:val="00BF28D4"/>
    <w:rsid w:val="00ED0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roberts.ola@gmail.com" TargetMode="External"/><Relationship Id="rId7" Type="http://schemas.openxmlformats.org/officeDocument/2006/relationships/hyperlink" Target="https://ola.memberclicks.net/ola-zoom-meeting-login-info" TargetMode="External"/><Relationship Id="rId8" Type="http://schemas.openxmlformats.org/officeDocument/2006/relationships/hyperlink" Target="http://journals3.library.oregonstate.edu/olaq" TargetMode="External"/><Relationship Id="rId9" Type="http://schemas.openxmlformats.org/officeDocument/2006/relationships/hyperlink" Target="https://drive.google.com/open?id=1vJRCjZXlnyVhOl8W26tnkL413eno1yv5Aw4nkf9Kkb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Macintosh Word</Application>
  <DocSecurity>0</DocSecurity>
  <Lines>11</Lines>
  <Paragraphs>3</Paragraphs>
  <ScaleCrop>false</ScaleCrop>
  <Company>Eastern Oregon University</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2020-04-29T13:51:00Z</dcterms:created>
  <dcterms:modified xsi:type="dcterms:W3CDTF">2020-04-29T13:51:00Z</dcterms:modified>
</cp:coreProperties>
</file>