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29" w:rsidRPr="00180429" w:rsidRDefault="00180429" w:rsidP="00180429">
      <w:pPr>
        <w:widowControl w:val="0"/>
        <w:autoSpaceDE w:val="0"/>
        <w:autoSpaceDN w:val="0"/>
        <w:adjustRightInd w:val="0"/>
        <w:spacing w:after="240" w:line="300" w:lineRule="atLeast"/>
        <w:jc w:val="center"/>
        <w:rPr>
          <w:rFonts w:ascii="Times Roman" w:hAnsi="Times Roman" w:cs="Times Roman"/>
          <w:color w:val="000000"/>
          <w:lang w:eastAsia="ja-JP"/>
        </w:rPr>
      </w:pPr>
      <w:r w:rsidRPr="00180429">
        <w:rPr>
          <w:rFonts w:ascii="Times Bold" w:hAnsi="Times Bold" w:cs="Times Bold"/>
          <w:b/>
          <w:bCs/>
          <w:color w:val="000000"/>
          <w:lang w:eastAsia="ja-JP"/>
        </w:rPr>
        <w:t>OLA Annual Reports 2018-19 </w:t>
      </w:r>
      <w:r>
        <w:rPr>
          <w:rFonts w:ascii="Times Bold" w:hAnsi="Times Bold" w:cs="Times Bold"/>
          <w:b/>
          <w:bCs/>
          <w:color w:val="000000"/>
          <w:lang w:eastAsia="ja-JP"/>
        </w:rPr>
        <w:br/>
      </w:r>
      <w:r w:rsidRPr="00180429">
        <w:rPr>
          <w:rFonts w:ascii="Times Bold" w:hAnsi="Times Bold" w:cs="Times Bold"/>
          <w:b/>
          <w:bCs/>
          <w:color w:val="000000"/>
          <w:lang w:eastAsia="ja-JP"/>
        </w:rPr>
        <w:t xml:space="preserve">Divisions, Committees, Round Tables, </w:t>
      </w:r>
      <w:proofErr w:type="gramStart"/>
      <w:r w:rsidRPr="00180429">
        <w:rPr>
          <w:rFonts w:ascii="Times Bold" w:hAnsi="Times Bold" w:cs="Times Bold"/>
          <w:b/>
          <w:bCs/>
          <w:color w:val="000000"/>
          <w:lang w:eastAsia="ja-JP"/>
        </w:rPr>
        <w:t>Special</w:t>
      </w:r>
      <w:proofErr w:type="gramEnd"/>
      <w:r w:rsidRPr="00180429">
        <w:rPr>
          <w:rFonts w:ascii="Times Bold" w:hAnsi="Times Bold" w:cs="Times Bold"/>
          <w:b/>
          <w:bCs/>
          <w:color w:val="000000"/>
          <w:lang w:eastAsia="ja-JP"/>
        </w:rPr>
        <w:t xml:space="preserve"> Assignments</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OLA unit: Public Library Division (PLD) </w:t>
      </w:r>
      <w:r>
        <w:rPr>
          <w:rFonts w:ascii="Times Bold" w:hAnsi="Times Bold" w:cs="Times Bold"/>
          <w:b/>
          <w:bCs/>
          <w:color w:val="000000"/>
          <w:lang w:eastAsia="ja-JP"/>
        </w:rPr>
        <w:br/>
      </w:r>
      <w:r w:rsidRPr="00180429">
        <w:rPr>
          <w:rFonts w:ascii="Times Bold" w:hAnsi="Times Bold" w:cs="Times Bold"/>
          <w:b/>
          <w:bCs/>
          <w:color w:val="000000"/>
          <w:lang w:eastAsia="ja-JP"/>
        </w:rPr>
        <w:t xml:space="preserve">Name: </w:t>
      </w:r>
      <w:proofErr w:type="spellStart"/>
      <w:r w:rsidRPr="00180429">
        <w:rPr>
          <w:color w:val="000000"/>
          <w:sz w:val="22"/>
          <w:szCs w:val="22"/>
          <w:lang w:eastAsia="ja-JP"/>
        </w:rPr>
        <w:t>Jerianne</w:t>
      </w:r>
      <w:proofErr w:type="spellEnd"/>
      <w:r w:rsidRPr="00180429">
        <w:rPr>
          <w:color w:val="000000"/>
          <w:sz w:val="22"/>
          <w:szCs w:val="22"/>
          <w:lang w:eastAsia="ja-JP"/>
        </w:rPr>
        <w:t xml:space="preserve"> Thompson </w:t>
      </w:r>
      <w:r>
        <w:rPr>
          <w:color w:val="000000"/>
          <w:lang w:eastAsia="ja-JP"/>
        </w:rPr>
        <w:br/>
      </w:r>
      <w:r w:rsidRPr="00180429">
        <w:rPr>
          <w:rFonts w:ascii="Times Bold" w:hAnsi="Times Bold" w:cs="Times Bold"/>
          <w:b/>
          <w:bCs/>
          <w:color w:val="000000"/>
          <w:lang w:eastAsia="ja-JP"/>
        </w:rPr>
        <w:t xml:space="preserve">Work or Primary Email: </w:t>
      </w:r>
      <w:r w:rsidRPr="00180429">
        <w:rPr>
          <w:color w:val="000000"/>
          <w:sz w:val="22"/>
          <w:szCs w:val="22"/>
          <w:lang w:eastAsia="ja-JP"/>
        </w:rPr>
        <w:t>jthompson@tualatin.gov</w:t>
      </w:r>
      <w:r w:rsidRPr="00180429">
        <w:rPr>
          <w:color w:val="000000"/>
          <w:lang w:eastAsia="ja-JP"/>
        </w:rPr>
        <w:t xml:space="preserve">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Division, RT, Committee Board Members </w:t>
      </w:r>
      <w:r>
        <w:rPr>
          <w:rFonts w:ascii="Times Roman" w:hAnsi="Times Roman" w:cs="Times Roman"/>
          <w:color w:val="000000"/>
          <w:lang w:eastAsia="ja-JP"/>
        </w:rPr>
        <w:br/>
      </w:r>
      <w:r w:rsidRPr="00180429">
        <w:rPr>
          <w:color w:val="000000"/>
          <w:sz w:val="22"/>
          <w:szCs w:val="22"/>
          <w:lang w:eastAsia="ja-JP"/>
        </w:rPr>
        <w:t xml:space="preserve">Chair </w:t>
      </w:r>
      <w:proofErr w:type="spellStart"/>
      <w:r w:rsidRPr="00180429">
        <w:rPr>
          <w:color w:val="000000"/>
          <w:sz w:val="22"/>
          <w:szCs w:val="22"/>
          <w:lang w:eastAsia="ja-JP"/>
        </w:rPr>
        <w:t>Jerianne</w:t>
      </w:r>
      <w:proofErr w:type="spellEnd"/>
      <w:r w:rsidRPr="00180429">
        <w:rPr>
          <w:color w:val="000000"/>
          <w:sz w:val="22"/>
          <w:szCs w:val="22"/>
          <w:lang w:eastAsia="ja-JP"/>
        </w:rPr>
        <w:t xml:space="preserve"> Thompson Vice Chair/Chair Elect Erin Wells Past Chair Kirsten </w:t>
      </w:r>
      <w:proofErr w:type="spellStart"/>
      <w:r w:rsidRPr="00180429">
        <w:rPr>
          <w:color w:val="000000"/>
          <w:sz w:val="22"/>
          <w:szCs w:val="22"/>
          <w:lang w:eastAsia="ja-JP"/>
        </w:rPr>
        <w:t>Brodbeck</w:t>
      </w:r>
      <w:proofErr w:type="spellEnd"/>
      <w:r w:rsidRPr="00180429">
        <w:rPr>
          <w:color w:val="000000"/>
          <w:sz w:val="22"/>
          <w:szCs w:val="22"/>
          <w:lang w:eastAsia="ja-JP"/>
        </w:rPr>
        <w:t xml:space="preserve">-Kenney Secretary Marianne </w:t>
      </w:r>
      <w:proofErr w:type="spellStart"/>
      <w:r w:rsidRPr="00180429">
        <w:rPr>
          <w:color w:val="000000"/>
          <w:sz w:val="22"/>
          <w:szCs w:val="22"/>
          <w:lang w:eastAsia="ja-JP"/>
        </w:rPr>
        <w:t>Coalson</w:t>
      </w:r>
      <w:proofErr w:type="spellEnd"/>
      <w:r w:rsidRPr="00180429">
        <w:rPr>
          <w:color w:val="000000"/>
          <w:sz w:val="22"/>
          <w:szCs w:val="22"/>
          <w:lang w:eastAsia="ja-JP"/>
        </w:rPr>
        <w:t xml:space="preserve"> Member-at-large Position #1 Margaret Alexander Member-at-large Position #2 Jimmy Pearson Member-at-large Position #3 Sarah </w:t>
      </w:r>
      <w:proofErr w:type="spellStart"/>
      <w:r w:rsidRPr="00180429">
        <w:rPr>
          <w:color w:val="000000"/>
          <w:sz w:val="22"/>
          <w:szCs w:val="22"/>
          <w:lang w:eastAsia="ja-JP"/>
        </w:rPr>
        <w:t>Strahl</w:t>
      </w:r>
      <w:proofErr w:type="spellEnd"/>
      <w:r w:rsidRPr="00180429">
        <w:rPr>
          <w:color w:val="000000"/>
          <w:sz w:val="22"/>
          <w:szCs w:val="22"/>
          <w:lang w:eastAsia="ja-JP"/>
        </w:rPr>
        <w:t xml:space="preserve"> Member-at-large Position #4 Mark Richardson</w:t>
      </w:r>
      <w:r w:rsidRPr="00180429">
        <w:rPr>
          <w:color w:val="000000"/>
          <w:lang w:eastAsia="ja-JP"/>
        </w:rPr>
        <w:t xml:space="preserve">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Overall Goals &amp; Responsibilities </w:t>
      </w:r>
      <w:r>
        <w:rPr>
          <w:rFonts w:ascii="Times Roman" w:hAnsi="Times Roman" w:cs="Times Roman"/>
          <w:color w:val="000000"/>
          <w:lang w:eastAsia="ja-JP"/>
        </w:rPr>
        <w:br/>
      </w:r>
      <w:r w:rsidRPr="00180429">
        <w:rPr>
          <w:color w:val="000000"/>
          <w:sz w:val="22"/>
          <w:szCs w:val="22"/>
          <w:lang w:eastAsia="ja-JP"/>
        </w:rPr>
        <w:t>The purpose of the Public Library Division is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r w:rsidRPr="00180429">
        <w:rPr>
          <w:color w:val="000000"/>
          <w:lang w:eastAsia="ja-JP"/>
        </w:rPr>
        <w:t xml:space="preserve">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Objectives and activities for current year </w:t>
      </w:r>
      <w:r>
        <w:rPr>
          <w:rFonts w:ascii="Times Roman" w:hAnsi="Times Roman" w:cs="Times Roman"/>
          <w:color w:val="000000"/>
          <w:lang w:eastAsia="ja-JP"/>
        </w:rPr>
        <w:br/>
      </w:r>
      <w:r w:rsidRPr="00180429">
        <w:rPr>
          <w:color w:val="000000"/>
          <w:sz w:val="22"/>
          <w:szCs w:val="22"/>
          <w:lang w:eastAsia="ja-JP"/>
        </w:rPr>
        <w:t xml:space="preserve">Incorporate diversity, equity, and inclusion (DEI) concepts into PLD projects and hold </w:t>
      </w:r>
      <w:proofErr w:type="gramStart"/>
      <w:r w:rsidRPr="00180429">
        <w:rPr>
          <w:color w:val="000000"/>
          <w:sz w:val="22"/>
          <w:szCs w:val="22"/>
          <w:lang w:eastAsia="ja-JP"/>
        </w:rPr>
        <w:t>a DEI</w:t>
      </w:r>
      <w:proofErr w:type="gramEnd"/>
      <w:r w:rsidRPr="00180429">
        <w:rPr>
          <w:color w:val="000000"/>
          <w:sz w:val="22"/>
          <w:szCs w:val="22"/>
          <w:lang w:eastAsia="ja-JP"/>
        </w:rPr>
        <w:t xml:space="preserve"> training. Continue to support Project Outcome and outcomes-based measurements in Oregon public libraries. Complete publication of the newly revised standards and work with the State Library to create tools for Oregon public libraries to self-assess. Increase membership and engagement in the Public Library Division by regularly reporting out about our activities and actively recruiting members. Recognize Oregon public library leaders through the Pearl Award. Hold two directors meetings in the fall and spring to allow public library directors to network and discuss pressing issues and ideas. Revisit the “library SWAT team” concept, which would allow public librarians to request specific assistance from other librarian volunteers in space assessment, marketing, weeding, and projects. Work with the OLA Executive Board to explore whether the “policy clearinghouse” concept could fit with the revitalization of Northwest Central. Participate in the OLA/WLA joint conference in the spring.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Progress on goals and objectives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2018-19 Goals – Advocacy </w:t>
      </w:r>
      <w:r>
        <w:rPr>
          <w:rFonts w:ascii="Times Roman" w:hAnsi="Times Roman" w:cs="Times Roman"/>
          <w:color w:val="000000"/>
          <w:lang w:eastAsia="ja-JP"/>
        </w:rPr>
        <w:br/>
      </w:r>
      <w:r w:rsidRPr="00180429">
        <w:rPr>
          <w:color w:val="000000"/>
          <w:sz w:val="22"/>
          <w:szCs w:val="22"/>
          <w:lang w:eastAsia="ja-JP"/>
        </w:rPr>
        <w:t>Adopted revision of Public Library Standards. Standards Committee convened to undertake continual review of standards and develop resource list to accompany standards. Supported the passage of HB2243, to revise the definition of “public library” and charge the State Library Board to establish minimum conditions that a public library must meet. PLD chair and members testified at the bill’s public hearing. Formed committee to continue support of Project Outcome and outcomes- based measurements in Oregon public libraries.</w:t>
      </w:r>
      <w:r w:rsidRPr="00180429">
        <w:rPr>
          <w:color w:val="000000"/>
          <w:lang w:eastAsia="ja-JP"/>
        </w:rPr>
        <w:t xml:space="preserve">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lastRenderedPageBreak/>
        <w:t xml:space="preserve">2018-19 Goals – Education </w:t>
      </w:r>
      <w:r>
        <w:rPr>
          <w:rFonts w:ascii="Times Roman" w:hAnsi="Times Roman" w:cs="Times Roman"/>
          <w:color w:val="000000"/>
          <w:lang w:eastAsia="ja-JP"/>
        </w:rPr>
        <w:br/>
      </w:r>
      <w:r w:rsidRPr="00180429">
        <w:rPr>
          <w:color w:val="000000"/>
          <w:sz w:val="22"/>
          <w:szCs w:val="22"/>
          <w:lang w:eastAsia="ja-JP"/>
        </w:rPr>
        <w:t>Presented one-day training on operationalizing diversity, equity, and inclusion in conjunction with fall directors meeting, attended by 25 library directors. Reports on PLD board activities shared at the fall and spring library directors meeting. PLD meetings held at locations throughout the state, with virtual attendance option, to encourage participation.</w:t>
      </w:r>
      <w:r w:rsidRPr="00180429">
        <w:rPr>
          <w:color w:val="000000"/>
          <w:lang w:eastAsia="ja-JP"/>
        </w:rPr>
        <w:t xml:space="preserve">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2018-19 Goals – Leadership </w:t>
      </w:r>
      <w:r>
        <w:rPr>
          <w:rFonts w:ascii="Times Roman" w:hAnsi="Times Roman" w:cs="Times Roman"/>
          <w:color w:val="000000"/>
          <w:lang w:eastAsia="ja-JP"/>
        </w:rPr>
        <w:br/>
      </w:r>
      <w:r w:rsidRPr="00180429">
        <w:rPr>
          <w:color w:val="000000"/>
          <w:sz w:val="22"/>
          <w:szCs w:val="22"/>
          <w:lang w:eastAsia="ja-JP"/>
        </w:rPr>
        <w:t>Gave Pearl Award to recognize Greg Williams, formerly of Libraries in Clackamas County. Worked with State Library to develop new directors notebook.</w:t>
      </w:r>
      <w:r w:rsidRPr="00180429">
        <w:rPr>
          <w:color w:val="000000"/>
          <w:lang w:eastAsia="ja-JP"/>
        </w:rPr>
        <w:t xml:space="preserve">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2018-19 Goals – Collaboration </w:t>
      </w:r>
      <w:r>
        <w:rPr>
          <w:rFonts w:ascii="Times Roman" w:hAnsi="Times Roman" w:cs="Times Roman"/>
          <w:color w:val="000000"/>
          <w:lang w:eastAsia="ja-JP"/>
        </w:rPr>
        <w:br/>
      </w:r>
      <w:r w:rsidRPr="00180429">
        <w:rPr>
          <w:color w:val="000000"/>
          <w:sz w:val="22"/>
          <w:szCs w:val="22"/>
          <w:lang w:eastAsia="ja-JP"/>
        </w:rPr>
        <w:t xml:space="preserve">Held directors meetings in September and March, providing opportunity for public library directors to network and discuss pressing issues. Worked with OLA Executive Board to explore implementation of the “library SWAT team” concept. Sponsored 6 sessions at the OLA/WLA joint conference. Initiated welcome letter for new library directors, including introduction to peer directors. Policy clearinghouse was </w:t>
      </w:r>
      <w:proofErr w:type="gramStart"/>
      <w:r w:rsidRPr="00180429">
        <w:rPr>
          <w:color w:val="000000"/>
          <w:sz w:val="22"/>
          <w:szCs w:val="22"/>
          <w:lang w:eastAsia="ja-JP"/>
        </w:rPr>
        <w:t>back-</w:t>
      </w:r>
      <w:proofErr w:type="spellStart"/>
      <w:r w:rsidRPr="00180429">
        <w:rPr>
          <w:color w:val="000000"/>
          <w:sz w:val="22"/>
          <w:szCs w:val="22"/>
          <w:lang w:eastAsia="ja-JP"/>
        </w:rPr>
        <w:t>burnered</w:t>
      </w:r>
      <w:proofErr w:type="spellEnd"/>
      <w:proofErr w:type="gramEnd"/>
      <w:r w:rsidRPr="00180429">
        <w:rPr>
          <w:color w:val="000000"/>
          <w:sz w:val="22"/>
          <w:szCs w:val="22"/>
          <w:lang w:eastAsia="ja-JP"/>
        </w:rPr>
        <w:t xml:space="preserve"> but remains a project.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Goals for 2019-20 – Advocacy </w:t>
      </w:r>
      <w:r>
        <w:rPr>
          <w:rFonts w:ascii="Times Roman" w:hAnsi="Times Roman" w:cs="Times Roman"/>
          <w:color w:val="000000"/>
          <w:lang w:eastAsia="ja-JP"/>
        </w:rPr>
        <w:br/>
      </w:r>
      <w:r w:rsidRPr="00180429">
        <w:rPr>
          <w:color w:val="000000"/>
          <w:sz w:val="22"/>
          <w:szCs w:val="22"/>
          <w:lang w:eastAsia="ja-JP"/>
        </w:rPr>
        <w:t>Continue regular revisions to the Public Library Standards and work with the State Library to create tools for Oregon public libraries to self-assess. Work with State Library to ensure the minimum standards for public libraries in the Public Library Standards are compatible with the administrative rules adopted by the State Library Board. Form taskforce to advocate for better understanding of the mission and functions of public libraries, with a special focus on library districts.</w:t>
      </w:r>
      <w:r w:rsidRPr="00180429">
        <w:rPr>
          <w:color w:val="000000"/>
          <w:lang w:eastAsia="ja-JP"/>
        </w:rPr>
        <w:t xml:space="preserve">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Goals for 2019-20 – Education </w:t>
      </w:r>
      <w:r>
        <w:rPr>
          <w:rFonts w:ascii="Times Roman" w:hAnsi="Times Roman" w:cs="Times Roman"/>
          <w:color w:val="000000"/>
          <w:lang w:eastAsia="ja-JP"/>
        </w:rPr>
        <w:br/>
      </w:r>
      <w:r w:rsidRPr="00180429">
        <w:rPr>
          <w:color w:val="000000"/>
          <w:sz w:val="22"/>
          <w:szCs w:val="22"/>
          <w:lang w:eastAsia="ja-JP"/>
        </w:rPr>
        <w:t xml:space="preserve">Offer </w:t>
      </w:r>
      <w:proofErr w:type="gramStart"/>
      <w:r w:rsidRPr="00180429">
        <w:rPr>
          <w:color w:val="000000"/>
          <w:sz w:val="22"/>
          <w:szCs w:val="22"/>
          <w:lang w:eastAsia="ja-JP"/>
        </w:rPr>
        <w:t>a training</w:t>
      </w:r>
      <w:proofErr w:type="gramEnd"/>
      <w:r w:rsidRPr="00180429">
        <w:rPr>
          <w:color w:val="000000"/>
          <w:sz w:val="22"/>
          <w:szCs w:val="22"/>
          <w:lang w:eastAsia="ja-JP"/>
        </w:rPr>
        <w:t xml:space="preserve"> about communications and messaging for library directors in conjunction with the fall directors meeting.</w:t>
      </w:r>
      <w:r w:rsidRPr="00180429">
        <w:rPr>
          <w:color w:val="000000"/>
          <w:lang w:eastAsia="ja-JP"/>
        </w:rPr>
        <w:t xml:space="preserve">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Goals for 2019-20 – Leadership </w:t>
      </w:r>
      <w:r>
        <w:rPr>
          <w:rFonts w:ascii="Times Roman" w:hAnsi="Times Roman" w:cs="Times Roman"/>
          <w:color w:val="000000"/>
          <w:lang w:eastAsia="ja-JP"/>
        </w:rPr>
        <w:br/>
      </w:r>
      <w:r w:rsidRPr="00180429">
        <w:rPr>
          <w:color w:val="000000"/>
          <w:sz w:val="22"/>
          <w:szCs w:val="22"/>
          <w:lang w:eastAsia="ja-JP"/>
        </w:rPr>
        <w:t>Recognize Oregon public library leaders through the Pearl Award.</w:t>
      </w:r>
      <w:r w:rsidRPr="00180429">
        <w:rPr>
          <w:color w:val="000000"/>
          <w:lang w:eastAsia="ja-JP"/>
        </w:rPr>
        <w:t xml:space="preserve"> </w:t>
      </w:r>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Goals for 2019-20 – Collaboration </w:t>
      </w:r>
      <w:r>
        <w:rPr>
          <w:rFonts w:ascii="Times Roman" w:hAnsi="Times Roman" w:cs="Times Roman"/>
          <w:color w:val="000000"/>
          <w:lang w:eastAsia="ja-JP"/>
        </w:rPr>
        <w:br/>
      </w:r>
      <w:bookmarkStart w:id="0" w:name="_GoBack"/>
      <w:r w:rsidRPr="00180429">
        <w:rPr>
          <w:color w:val="000000"/>
          <w:sz w:val="22"/>
          <w:szCs w:val="22"/>
          <w:lang w:eastAsia="ja-JP"/>
        </w:rPr>
        <w:t>Explore alternative methods of compiling or supporting a “policy clearinghouse.” Continue working with the OLA Executive Board to develop and implement the “Library Squad” concept to assist libraries with small improvement projects.</w:t>
      </w:r>
      <w:r w:rsidRPr="00180429">
        <w:rPr>
          <w:color w:val="000000"/>
          <w:lang w:eastAsia="ja-JP"/>
        </w:rPr>
        <w:t xml:space="preserve"> </w:t>
      </w:r>
      <w:bookmarkEnd w:id="0"/>
    </w:p>
    <w:p w:rsidR="00180429" w:rsidRPr="00180429" w:rsidRDefault="00180429" w:rsidP="00180429">
      <w:pPr>
        <w:widowControl w:val="0"/>
        <w:autoSpaceDE w:val="0"/>
        <w:autoSpaceDN w:val="0"/>
        <w:adjustRightInd w:val="0"/>
        <w:spacing w:after="240" w:line="300" w:lineRule="atLeast"/>
        <w:rPr>
          <w:rFonts w:ascii="Times Roman" w:hAnsi="Times Roman" w:cs="Times Roman"/>
          <w:color w:val="000000"/>
          <w:lang w:eastAsia="ja-JP"/>
        </w:rPr>
      </w:pPr>
      <w:r w:rsidRPr="00180429">
        <w:rPr>
          <w:rFonts w:ascii="Times Bold" w:hAnsi="Times Bold" w:cs="Times Bold"/>
          <w:b/>
          <w:bCs/>
          <w:color w:val="000000"/>
          <w:lang w:eastAsia="ja-JP"/>
        </w:rPr>
        <w:t xml:space="preserve">Comments </w:t>
      </w:r>
    </w:p>
    <w:p w:rsidR="00107C60" w:rsidRDefault="00107C60"/>
    <w:sectPr w:rsidR="00107C60" w:rsidSect="000766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Roman">
    <w:panose1 w:val="00000500000000020000"/>
    <w:charset w:val="00"/>
    <w:family w:val="auto"/>
    <w:pitch w:val="variable"/>
    <w:sig w:usb0="E00002FF" w:usb1="5000205A" w:usb2="00000000" w:usb3="00000000" w:csb0="0000019F" w:csb1="00000000"/>
  </w:font>
  <w:font w:name="Times Bold">
    <w:panose1 w:val="000008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29"/>
    <w:rsid w:val="00107C60"/>
    <w:rsid w:val="00175DC8"/>
    <w:rsid w:val="0018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99EB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716</Words>
  <Characters>4082</Characters>
  <Application>Microsoft Macintosh Word</Application>
  <DocSecurity>0</DocSecurity>
  <Lines>34</Lines>
  <Paragraphs>9</Paragraphs>
  <ScaleCrop>false</ScaleCrop>
  <Company>Eastern Oregon University</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1</cp:revision>
  <dcterms:created xsi:type="dcterms:W3CDTF">2021-08-05T18:57:00Z</dcterms:created>
  <dcterms:modified xsi:type="dcterms:W3CDTF">2021-08-05T19:01:00Z</dcterms:modified>
</cp:coreProperties>
</file>