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131" w:rsidRDefault="008D6131">
      <w:bookmarkStart w:id="0" w:name="_GoBack"/>
      <w:bookmarkEnd w:id="0"/>
    </w:p>
    <w:p w:rsidR="00866CF6" w:rsidRPr="0034327B" w:rsidRDefault="00866CF6" w:rsidP="00866CF6">
      <w:pPr>
        <w:jc w:val="center"/>
        <w:rPr>
          <w:rFonts w:ascii="Arial" w:hAnsi="Arial" w:cs="Arial"/>
        </w:rPr>
      </w:pPr>
      <w:r w:rsidRPr="0034327B">
        <w:rPr>
          <w:rFonts w:ascii="Arial" w:eastAsia="Calibri" w:hAnsi="Arial" w:cs="Arial"/>
          <w:b/>
          <w:color w:val="222222"/>
        </w:rPr>
        <w:t>Staff Training Round Table of OLA</w:t>
      </w:r>
      <w:r w:rsidRPr="0034327B">
        <w:rPr>
          <w:rFonts w:ascii="Arial" w:eastAsia="Calibri" w:hAnsi="Arial" w:cs="Arial"/>
          <w:b/>
          <w:color w:val="222222"/>
        </w:rPr>
        <w:br/>
        <w:t>Minutes for October 3, 2019 Business Meeting</w:t>
      </w:r>
    </w:p>
    <w:p w:rsidR="00637D7C" w:rsidRPr="0034327B" w:rsidRDefault="00637D7C">
      <w:pPr>
        <w:rPr>
          <w:rFonts w:ascii="Arial" w:hAnsi="Arial" w:cs="Arial"/>
        </w:rPr>
      </w:pPr>
    </w:p>
    <w:p w:rsidR="00637D7C" w:rsidRPr="0034327B" w:rsidRDefault="00637D7C">
      <w:pPr>
        <w:rPr>
          <w:rFonts w:ascii="Arial" w:hAnsi="Arial" w:cs="Arial"/>
        </w:rPr>
      </w:pPr>
    </w:p>
    <w:p w:rsidR="00F566E7" w:rsidRPr="00F566E7" w:rsidRDefault="00866CF6" w:rsidP="0034327B">
      <w:pPr>
        <w:rPr>
          <w:rFonts w:ascii="Arial" w:hAnsi="Arial" w:cs="Arial"/>
          <w:sz w:val="28"/>
        </w:rPr>
      </w:pPr>
      <w:r w:rsidRPr="0034327B">
        <w:rPr>
          <w:rFonts w:ascii="Arial" w:hAnsi="Arial" w:cs="Arial"/>
          <w:b/>
        </w:rPr>
        <w:t>Discuss</w:t>
      </w:r>
      <w:r w:rsidR="0034327B" w:rsidRPr="0034327B">
        <w:rPr>
          <w:rFonts w:ascii="Arial" w:hAnsi="Arial" w:cs="Arial"/>
          <w:b/>
        </w:rPr>
        <w:t>ion:</w:t>
      </w:r>
      <w:r w:rsidRPr="0034327B">
        <w:rPr>
          <w:rFonts w:ascii="Arial" w:hAnsi="Arial" w:cs="Arial"/>
          <w:b/>
        </w:rPr>
        <w:t xml:space="preserve"> posting meeting notes for past two meetings</w:t>
      </w:r>
      <w:r w:rsidRPr="0034327B">
        <w:rPr>
          <w:rFonts w:ascii="Arial" w:hAnsi="Arial" w:cs="Arial"/>
          <w:b/>
        </w:rPr>
        <w:br/>
      </w:r>
      <w:r w:rsidRPr="0034327B">
        <w:rPr>
          <w:rFonts w:ascii="Arial" w:hAnsi="Arial" w:cs="Arial"/>
        </w:rPr>
        <w:br/>
        <w:t>Review</w:t>
      </w:r>
      <w:r w:rsidR="00F566E7">
        <w:rPr>
          <w:rFonts w:ascii="Arial" w:hAnsi="Arial" w:cs="Arial"/>
        </w:rPr>
        <w:t>ed</w:t>
      </w:r>
      <w:r w:rsidRPr="0034327B">
        <w:rPr>
          <w:rFonts w:ascii="Arial" w:hAnsi="Arial" w:cs="Arial"/>
        </w:rPr>
        <w:t xml:space="preserve"> </w:t>
      </w:r>
      <w:r w:rsidR="00F566E7">
        <w:rPr>
          <w:rFonts w:ascii="Arial" w:hAnsi="Arial" w:cs="Arial"/>
        </w:rPr>
        <w:t>August and September minute</w:t>
      </w:r>
      <w:r w:rsidRPr="0034327B">
        <w:rPr>
          <w:rFonts w:ascii="Arial" w:hAnsi="Arial" w:cs="Arial"/>
        </w:rPr>
        <w:t xml:space="preserve"> </w:t>
      </w:r>
    </w:p>
    <w:p w:rsidR="00866CF6" w:rsidRPr="00F566E7" w:rsidRDefault="00866CF6" w:rsidP="00F566E7">
      <w:pPr>
        <w:pStyle w:val="ListParagraph"/>
        <w:numPr>
          <w:ilvl w:val="0"/>
          <w:numId w:val="7"/>
        </w:numPr>
        <w:rPr>
          <w:rFonts w:ascii="Arial" w:hAnsi="Arial" w:cs="Arial"/>
          <w:sz w:val="24"/>
        </w:rPr>
      </w:pPr>
      <w:r w:rsidRPr="00F566E7">
        <w:rPr>
          <w:rFonts w:ascii="Arial" w:hAnsi="Arial" w:cs="Arial"/>
          <w:sz w:val="24"/>
        </w:rPr>
        <w:t>Roberta moved</w:t>
      </w:r>
      <w:r w:rsidR="00F566E7" w:rsidRPr="00F566E7">
        <w:rPr>
          <w:rFonts w:ascii="Arial" w:hAnsi="Arial" w:cs="Arial"/>
          <w:sz w:val="24"/>
        </w:rPr>
        <w:t xml:space="preserve"> to approve minutes</w:t>
      </w:r>
      <w:r w:rsidR="00F566E7">
        <w:rPr>
          <w:rFonts w:ascii="Arial" w:hAnsi="Arial" w:cs="Arial"/>
          <w:sz w:val="24"/>
        </w:rPr>
        <w:t>, Tracey seconded; approved</w:t>
      </w:r>
    </w:p>
    <w:p w:rsidR="0034327B" w:rsidRPr="0034327B" w:rsidRDefault="00866CF6" w:rsidP="0034327B">
      <w:pPr>
        <w:rPr>
          <w:rFonts w:ascii="Arial" w:hAnsi="Arial" w:cs="Arial"/>
        </w:rPr>
      </w:pPr>
      <w:r w:rsidRPr="0034327B">
        <w:rPr>
          <w:rFonts w:ascii="Arial" w:hAnsi="Arial" w:cs="Arial"/>
          <w:b/>
        </w:rPr>
        <w:t>Finalize responsibilities for officer positions</w:t>
      </w:r>
      <w:r w:rsidR="0034327B">
        <w:rPr>
          <w:rFonts w:ascii="Arial" w:hAnsi="Arial" w:cs="Arial"/>
          <w:b/>
        </w:rPr>
        <w:t xml:space="preserve"> and meeting</w:t>
      </w:r>
      <w:r w:rsidR="00F566E7">
        <w:rPr>
          <w:rFonts w:ascii="Arial" w:hAnsi="Arial" w:cs="Arial"/>
          <w:b/>
        </w:rPr>
        <w:t xml:space="preserve"> format(s)</w:t>
      </w:r>
      <w:proofErr w:type="gramStart"/>
      <w:r w:rsidR="00F566E7">
        <w:rPr>
          <w:rFonts w:ascii="Arial" w:hAnsi="Arial" w:cs="Arial"/>
          <w:b/>
        </w:rPr>
        <w:t>:</w:t>
      </w:r>
      <w:proofErr w:type="gramEnd"/>
      <w:r w:rsidRPr="0034327B">
        <w:rPr>
          <w:rFonts w:ascii="Arial" w:hAnsi="Arial" w:cs="Arial"/>
          <w:b/>
        </w:rPr>
        <w:br/>
      </w:r>
      <w:r w:rsidRPr="0034327B">
        <w:rPr>
          <w:rFonts w:ascii="Arial" w:hAnsi="Arial" w:cs="Arial"/>
        </w:rPr>
        <w:br/>
        <w:t>Discussion based on September</w:t>
      </w:r>
      <w:r w:rsidR="0034327B">
        <w:rPr>
          <w:rFonts w:ascii="Arial" w:hAnsi="Arial" w:cs="Arial"/>
        </w:rPr>
        <w:t xml:space="preserve"> meeting and previous emails; for business meetings, we decided:</w:t>
      </w:r>
    </w:p>
    <w:p w:rsidR="0034327B" w:rsidRPr="0034327B" w:rsidRDefault="00866CF6" w:rsidP="0034327B">
      <w:pPr>
        <w:pStyle w:val="ListParagraph"/>
        <w:numPr>
          <w:ilvl w:val="0"/>
          <w:numId w:val="4"/>
        </w:numPr>
        <w:rPr>
          <w:rFonts w:ascii="Arial" w:hAnsi="Arial" w:cs="Arial"/>
          <w:sz w:val="24"/>
          <w:szCs w:val="24"/>
        </w:rPr>
      </w:pPr>
      <w:r w:rsidRPr="0034327B">
        <w:rPr>
          <w:rFonts w:ascii="Arial" w:hAnsi="Arial" w:cs="Arial"/>
          <w:sz w:val="24"/>
          <w:szCs w:val="24"/>
        </w:rPr>
        <w:t xml:space="preserve">Chair organizes and announces the meeting dates, </w:t>
      </w:r>
      <w:r w:rsidR="0034327B">
        <w:rPr>
          <w:rFonts w:ascii="Arial" w:hAnsi="Arial" w:cs="Arial"/>
          <w:sz w:val="24"/>
          <w:szCs w:val="24"/>
        </w:rPr>
        <w:t>and chairs the meeting</w:t>
      </w:r>
    </w:p>
    <w:p w:rsidR="0034327B" w:rsidRPr="0034327B" w:rsidRDefault="00866CF6" w:rsidP="0034327B">
      <w:pPr>
        <w:pStyle w:val="ListParagraph"/>
        <w:numPr>
          <w:ilvl w:val="0"/>
          <w:numId w:val="4"/>
        </w:numPr>
        <w:rPr>
          <w:rFonts w:ascii="Arial" w:hAnsi="Arial" w:cs="Arial"/>
          <w:sz w:val="24"/>
          <w:szCs w:val="24"/>
        </w:rPr>
      </w:pPr>
      <w:r w:rsidRPr="0034327B">
        <w:rPr>
          <w:rFonts w:ascii="Arial" w:hAnsi="Arial" w:cs="Arial"/>
          <w:sz w:val="24"/>
          <w:szCs w:val="24"/>
        </w:rPr>
        <w:t xml:space="preserve">The Chair-elect </w:t>
      </w:r>
      <w:r w:rsidR="0034327B">
        <w:rPr>
          <w:rFonts w:ascii="Arial" w:hAnsi="Arial" w:cs="Arial"/>
          <w:sz w:val="24"/>
          <w:szCs w:val="24"/>
        </w:rPr>
        <w:t xml:space="preserve">will </w:t>
      </w:r>
      <w:r w:rsidR="0034327B" w:rsidRPr="0034327B">
        <w:rPr>
          <w:rFonts w:ascii="Arial" w:hAnsi="Arial" w:cs="Arial"/>
          <w:sz w:val="24"/>
          <w:szCs w:val="24"/>
        </w:rPr>
        <w:t>develop</w:t>
      </w:r>
      <w:r w:rsidR="0034327B">
        <w:rPr>
          <w:rFonts w:ascii="Arial" w:hAnsi="Arial" w:cs="Arial"/>
          <w:sz w:val="24"/>
          <w:szCs w:val="24"/>
        </w:rPr>
        <w:t xml:space="preserve"> the agendas</w:t>
      </w:r>
    </w:p>
    <w:p w:rsidR="0034327B" w:rsidRPr="0034327B" w:rsidRDefault="00866CF6" w:rsidP="0034327B">
      <w:pPr>
        <w:pStyle w:val="ListParagraph"/>
        <w:numPr>
          <w:ilvl w:val="0"/>
          <w:numId w:val="4"/>
        </w:numPr>
        <w:rPr>
          <w:rFonts w:ascii="Arial" w:hAnsi="Arial" w:cs="Arial"/>
          <w:sz w:val="24"/>
          <w:szCs w:val="24"/>
        </w:rPr>
      </w:pPr>
      <w:r w:rsidRPr="0034327B">
        <w:rPr>
          <w:rFonts w:ascii="Arial" w:hAnsi="Arial" w:cs="Arial"/>
          <w:sz w:val="24"/>
          <w:szCs w:val="24"/>
        </w:rPr>
        <w:t>The Secretary takes/distributes meeting notes,</w:t>
      </w:r>
      <w:r w:rsidR="0034327B" w:rsidRPr="0034327B">
        <w:rPr>
          <w:rFonts w:ascii="Arial" w:hAnsi="Arial" w:cs="Arial"/>
          <w:sz w:val="24"/>
          <w:szCs w:val="24"/>
        </w:rPr>
        <w:t xml:space="preserve"> updates the website as needed</w:t>
      </w:r>
    </w:p>
    <w:p w:rsidR="0034327B" w:rsidRPr="0034327B" w:rsidRDefault="00866CF6" w:rsidP="0034327B">
      <w:pPr>
        <w:rPr>
          <w:rFonts w:ascii="Arial" w:hAnsi="Arial" w:cs="Arial"/>
        </w:rPr>
      </w:pPr>
      <w:r w:rsidRPr="0034327B">
        <w:rPr>
          <w:rFonts w:ascii="Arial" w:hAnsi="Arial" w:cs="Arial"/>
        </w:rPr>
        <w:t>Content sessions will be handled differently</w:t>
      </w:r>
      <w:r w:rsidR="0034327B" w:rsidRPr="0034327B">
        <w:rPr>
          <w:rFonts w:ascii="Arial" w:hAnsi="Arial" w:cs="Arial"/>
        </w:rPr>
        <w:t>:</w:t>
      </w:r>
    </w:p>
    <w:p w:rsidR="0034327B" w:rsidRDefault="0034327B" w:rsidP="0034327B">
      <w:pPr>
        <w:pStyle w:val="ListParagraph"/>
        <w:numPr>
          <w:ilvl w:val="0"/>
          <w:numId w:val="5"/>
        </w:numPr>
        <w:rPr>
          <w:rFonts w:ascii="Arial" w:hAnsi="Arial" w:cs="Arial"/>
          <w:sz w:val="24"/>
          <w:szCs w:val="24"/>
        </w:rPr>
      </w:pPr>
      <w:r w:rsidRPr="0034327B">
        <w:rPr>
          <w:rFonts w:ascii="Arial" w:hAnsi="Arial" w:cs="Arial"/>
          <w:sz w:val="24"/>
          <w:szCs w:val="24"/>
        </w:rPr>
        <w:t>U</w:t>
      </w:r>
      <w:r w:rsidR="00866CF6" w:rsidRPr="0034327B">
        <w:rPr>
          <w:rFonts w:ascii="Arial" w:hAnsi="Arial" w:cs="Arial"/>
          <w:sz w:val="24"/>
          <w:szCs w:val="24"/>
        </w:rPr>
        <w:t>sually at least 2 hours</w:t>
      </w:r>
    </w:p>
    <w:p w:rsidR="0034327B" w:rsidRDefault="00866CF6" w:rsidP="0034327B">
      <w:pPr>
        <w:pStyle w:val="ListParagraph"/>
        <w:numPr>
          <w:ilvl w:val="0"/>
          <w:numId w:val="5"/>
        </w:numPr>
        <w:rPr>
          <w:rFonts w:ascii="Arial" w:hAnsi="Arial" w:cs="Arial"/>
          <w:sz w:val="24"/>
          <w:szCs w:val="24"/>
        </w:rPr>
      </w:pPr>
      <w:r w:rsidRPr="0034327B">
        <w:rPr>
          <w:rFonts w:ascii="Arial" w:hAnsi="Arial" w:cs="Arial"/>
          <w:sz w:val="24"/>
          <w:szCs w:val="24"/>
        </w:rPr>
        <w:t>Meet</w:t>
      </w:r>
      <w:r w:rsidR="0034327B" w:rsidRPr="0034327B">
        <w:rPr>
          <w:rFonts w:ascii="Arial" w:hAnsi="Arial" w:cs="Arial"/>
          <w:sz w:val="24"/>
          <w:szCs w:val="24"/>
        </w:rPr>
        <w:t xml:space="preserve"> around the state when possible</w:t>
      </w:r>
    </w:p>
    <w:p w:rsidR="0034327B" w:rsidRPr="0034327B" w:rsidRDefault="00866CF6" w:rsidP="0034327B">
      <w:pPr>
        <w:pStyle w:val="ListParagraph"/>
        <w:numPr>
          <w:ilvl w:val="0"/>
          <w:numId w:val="5"/>
        </w:numPr>
        <w:rPr>
          <w:rFonts w:ascii="Arial" w:hAnsi="Arial" w:cs="Arial"/>
          <w:sz w:val="24"/>
          <w:szCs w:val="24"/>
        </w:rPr>
      </w:pPr>
      <w:r w:rsidRPr="0034327B">
        <w:rPr>
          <w:rFonts w:ascii="Arial" w:hAnsi="Arial" w:cs="Arial"/>
          <w:sz w:val="24"/>
          <w:szCs w:val="24"/>
        </w:rPr>
        <w:t>Should be accessible for remote / Zoom attendees</w:t>
      </w:r>
    </w:p>
    <w:p w:rsidR="00511817" w:rsidRPr="00511817" w:rsidRDefault="0034327B" w:rsidP="0034327B">
      <w:pPr>
        <w:rPr>
          <w:rFonts w:ascii="Arial" w:hAnsi="Arial" w:cs="Arial"/>
          <w:sz w:val="28"/>
        </w:rPr>
      </w:pPr>
      <w:r>
        <w:rPr>
          <w:rFonts w:ascii="Arial" w:hAnsi="Arial" w:cs="Arial"/>
        </w:rPr>
        <w:t>Need to schedule meetings a year out</w:t>
      </w:r>
      <w:r w:rsidR="00866CF6" w:rsidRPr="0034327B">
        <w:rPr>
          <w:rFonts w:ascii="Arial" w:hAnsi="Arial" w:cs="Arial"/>
        </w:rPr>
        <w:br/>
        <w:t>Reach out to the group to build our content sessions</w:t>
      </w:r>
      <w:r w:rsidR="00866CF6" w:rsidRPr="0034327B">
        <w:rPr>
          <w:rFonts w:ascii="Arial" w:hAnsi="Arial" w:cs="Arial"/>
        </w:rPr>
        <w:br/>
      </w:r>
      <w:r w:rsidR="00866CF6" w:rsidRPr="0034327B">
        <w:rPr>
          <w:rFonts w:ascii="Arial" w:hAnsi="Arial" w:cs="Arial"/>
        </w:rPr>
        <w:br/>
      </w:r>
      <w:r w:rsidR="00511817" w:rsidRPr="00511817">
        <w:rPr>
          <w:rFonts w:ascii="Arial" w:hAnsi="Arial" w:cs="Arial"/>
          <w:b/>
        </w:rPr>
        <w:t>Ideas on increasing membership:</w:t>
      </w:r>
    </w:p>
    <w:p w:rsidR="00511817" w:rsidRDefault="00511817" w:rsidP="00511817">
      <w:pPr>
        <w:pStyle w:val="ListParagraph"/>
        <w:numPr>
          <w:ilvl w:val="0"/>
          <w:numId w:val="6"/>
        </w:numPr>
        <w:rPr>
          <w:rFonts w:ascii="Arial" w:hAnsi="Arial" w:cs="Arial"/>
          <w:sz w:val="24"/>
        </w:rPr>
      </w:pPr>
      <w:r w:rsidRPr="00511817">
        <w:rPr>
          <w:rFonts w:ascii="Arial" w:hAnsi="Arial" w:cs="Arial"/>
          <w:sz w:val="24"/>
        </w:rPr>
        <w:t>submit</w:t>
      </w:r>
      <w:r w:rsidR="00866CF6" w:rsidRPr="00511817">
        <w:rPr>
          <w:rFonts w:ascii="Arial" w:hAnsi="Arial" w:cs="Arial"/>
          <w:sz w:val="24"/>
        </w:rPr>
        <w:t xml:space="preserve"> articles to OLA Hotline</w:t>
      </w:r>
    </w:p>
    <w:p w:rsidR="00511817" w:rsidRPr="00511817" w:rsidRDefault="00511817" w:rsidP="00511817">
      <w:pPr>
        <w:pStyle w:val="ListParagraph"/>
        <w:numPr>
          <w:ilvl w:val="0"/>
          <w:numId w:val="6"/>
        </w:numPr>
        <w:rPr>
          <w:rFonts w:ascii="Arial" w:hAnsi="Arial" w:cs="Arial"/>
          <w:sz w:val="24"/>
        </w:rPr>
      </w:pPr>
      <w:r>
        <w:rPr>
          <w:rFonts w:ascii="Arial" w:hAnsi="Arial" w:cs="Arial"/>
          <w:sz w:val="24"/>
        </w:rPr>
        <w:t>recruit through libs-or</w:t>
      </w:r>
    </w:p>
    <w:p w:rsidR="00866CF6" w:rsidRPr="00511817" w:rsidRDefault="00511817" w:rsidP="00511817">
      <w:pPr>
        <w:pStyle w:val="ListParagraph"/>
        <w:numPr>
          <w:ilvl w:val="0"/>
          <w:numId w:val="6"/>
        </w:numPr>
        <w:rPr>
          <w:rFonts w:ascii="Arial" w:hAnsi="Arial" w:cs="Arial"/>
          <w:sz w:val="24"/>
        </w:rPr>
      </w:pPr>
      <w:r w:rsidRPr="00511817">
        <w:rPr>
          <w:rFonts w:ascii="Arial" w:hAnsi="Arial" w:cs="Arial"/>
          <w:sz w:val="24"/>
        </w:rPr>
        <w:t>joining is free</w:t>
      </w:r>
    </w:p>
    <w:p w:rsidR="00511817" w:rsidRDefault="00866CF6" w:rsidP="0034327B">
      <w:pPr>
        <w:rPr>
          <w:rFonts w:ascii="Arial" w:hAnsi="Arial" w:cs="Arial"/>
        </w:rPr>
      </w:pPr>
      <w:r w:rsidRPr="0034327B">
        <w:rPr>
          <w:rFonts w:ascii="Arial" w:hAnsi="Arial" w:cs="Arial"/>
          <w:b/>
        </w:rPr>
        <w:t xml:space="preserve">Discuss program proposals for 2020 OLA </w:t>
      </w:r>
      <w:r w:rsidR="0034327B" w:rsidRPr="0034327B">
        <w:rPr>
          <w:rFonts w:ascii="Arial" w:hAnsi="Arial" w:cs="Arial"/>
          <w:b/>
        </w:rPr>
        <w:t>Conference</w:t>
      </w:r>
      <w:r w:rsidRPr="0034327B">
        <w:rPr>
          <w:rFonts w:ascii="Arial" w:hAnsi="Arial" w:cs="Arial"/>
          <w:b/>
        </w:rPr>
        <w:br/>
      </w:r>
    </w:p>
    <w:p w:rsidR="00866CF6" w:rsidRPr="0034327B" w:rsidRDefault="00511817" w:rsidP="0034327B">
      <w:pPr>
        <w:rPr>
          <w:rFonts w:ascii="Arial" w:hAnsi="Arial" w:cs="Arial"/>
        </w:rPr>
      </w:pPr>
      <w:r>
        <w:rPr>
          <w:rFonts w:ascii="Arial" w:hAnsi="Arial" w:cs="Arial"/>
        </w:rPr>
        <w:t>Tracey will see about getting a table for us</w:t>
      </w:r>
      <w:r w:rsidR="00866CF6" w:rsidRPr="0034327B">
        <w:rPr>
          <w:rFonts w:ascii="Arial" w:hAnsi="Arial" w:cs="Arial"/>
        </w:rPr>
        <w:br/>
      </w:r>
      <w:r w:rsidR="00866CF6" w:rsidRPr="0034327B">
        <w:rPr>
          <w:rFonts w:ascii="Arial" w:hAnsi="Arial" w:cs="Arial"/>
        </w:rPr>
        <w:br/>
        <w:t xml:space="preserve">At ALA Annual, Learning Roundtable hosted an unconference, with a focus on Equity. 50 people showed up to talk for three hours. As part of this session, Sam Eddington (MD), taught how to do host an Equity Unconference (30 minutes to set up), then modeled it for the actual unconference. </w:t>
      </w:r>
      <w:r w:rsidR="00866CF6" w:rsidRPr="0034327B">
        <w:rPr>
          <w:rFonts w:ascii="Arial" w:hAnsi="Arial" w:cs="Arial"/>
        </w:rPr>
        <w:br/>
      </w:r>
      <w:r w:rsidR="00866CF6" w:rsidRPr="0034327B">
        <w:rPr>
          <w:rFonts w:ascii="Arial" w:hAnsi="Arial" w:cs="Arial"/>
        </w:rPr>
        <w:br/>
        <w:t xml:space="preserve">Darci attended a webinar: </w:t>
      </w:r>
      <w:hyperlink r:id="rId7" w:history="1">
        <w:r w:rsidR="00866CF6" w:rsidRPr="0034327B">
          <w:rPr>
            <w:rStyle w:val="Hyperlink"/>
            <w:rFonts w:ascii="Arial" w:hAnsi="Arial" w:cs="Arial"/>
            <w:i/>
          </w:rPr>
          <w:t>Planning a Palooza: Creating Collaborative Training Opportunities for Library Staff</w:t>
        </w:r>
      </w:hyperlink>
      <w:r w:rsidR="00866CF6" w:rsidRPr="0034327B">
        <w:rPr>
          <w:rFonts w:ascii="Arial" w:hAnsi="Arial" w:cs="Arial"/>
        </w:rPr>
        <w:t xml:space="preserve"> </w:t>
      </w:r>
      <w:r w:rsidR="00866CF6" w:rsidRPr="0034327B">
        <w:rPr>
          <w:rFonts w:ascii="Arial" w:hAnsi="Arial" w:cs="Arial"/>
        </w:rPr>
        <w:br/>
      </w:r>
      <w:r w:rsidR="00866CF6" w:rsidRPr="0034327B">
        <w:rPr>
          <w:rFonts w:ascii="Arial" w:hAnsi="Arial" w:cs="Arial"/>
        </w:rPr>
        <w:br/>
      </w:r>
      <w:r>
        <w:rPr>
          <w:rFonts w:ascii="Arial" w:hAnsi="Arial" w:cs="Arial"/>
        </w:rPr>
        <w:lastRenderedPageBreak/>
        <w:t>T</w:t>
      </w:r>
      <w:r w:rsidR="00866CF6" w:rsidRPr="0034327B">
        <w:rPr>
          <w:rFonts w:ascii="Arial" w:hAnsi="Arial" w:cs="Arial"/>
        </w:rPr>
        <w:t>wo idea</w:t>
      </w:r>
      <w:r>
        <w:rPr>
          <w:rFonts w:ascii="Arial" w:hAnsi="Arial" w:cs="Arial"/>
        </w:rPr>
        <w:t>s</w:t>
      </w:r>
      <w:r w:rsidR="00866CF6" w:rsidRPr="0034327B">
        <w:rPr>
          <w:rFonts w:ascii="Arial" w:hAnsi="Arial" w:cs="Arial"/>
        </w:rPr>
        <w:t xml:space="preserve">: Staff training in general (they choose) or around Equity – we can do both! </w:t>
      </w:r>
      <w:r w:rsidR="00866CF6" w:rsidRPr="0034327B">
        <w:rPr>
          <w:rFonts w:ascii="Arial" w:hAnsi="Arial" w:cs="Arial"/>
        </w:rPr>
        <w:br/>
      </w:r>
      <w:r w:rsidR="00866CF6" w:rsidRPr="0034327B">
        <w:rPr>
          <w:rFonts w:ascii="Arial" w:hAnsi="Arial" w:cs="Arial"/>
        </w:rPr>
        <w:br/>
        <w:t xml:space="preserve">Also a program proposal / Equity training </w:t>
      </w:r>
      <w:r>
        <w:rPr>
          <w:rFonts w:ascii="Arial" w:hAnsi="Arial" w:cs="Arial"/>
        </w:rPr>
        <w:t>for</w:t>
      </w:r>
      <w:r w:rsidR="00866CF6" w:rsidRPr="0034327B">
        <w:rPr>
          <w:rFonts w:ascii="Arial" w:hAnsi="Arial" w:cs="Arial"/>
        </w:rPr>
        <w:t xml:space="preserve"> staff / </w:t>
      </w:r>
      <w:r>
        <w:rPr>
          <w:rFonts w:ascii="Arial" w:hAnsi="Arial" w:cs="Arial"/>
        </w:rPr>
        <w:t xml:space="preserve">Make this a </w:t>
      </w:r>
      <w:r w:rsidR="00866CF6" w:rsidRPr="0034327B">
        <w:rPr>
          <w:rFonts w:ascii="Arial" w:hAnsi="Arial" w:cs="Arial"/>
        </w:rPr>
        <w:t xml:space="preserve">panel </w:t>
      </w:r>
    </w:p>
    <w:p w:rsidR="00866CF6" w:rsidRPr="0034327B" w:rsidRDefault="00866CF6" w:rsidP="0034327B">
      <w:pPr>
        <w:rPr>
          <w:rFonts w:ascii="Arial" w:hAnsi="Arial" w:cs="Arial"/>
          <w:b/>
        </w:rPr>
      </w:pPr>
      <w:r w:rsidRPr="0034327B">
        <w:rPr>
          <w:rFonts w:ascii="Arial" w:hAnsi="Arial" w:cs="Arial"/>
        </w:rPr>
        <w:br/>
      </w:r>
      <w:r w:rsidR="00511817">
        <w:rPr>
          <w:rFonts w:ascii="Arial" w:hAnsi="Arial" w:cs="Arial"/>
          <w:b/>
        </w:rPr>
        <w:t>Follow up at next meeting: NWCentral, content for future STRT meetings</w:t>
      </w:r>
    </w:p>
    <w:p w:rsidR="00866CF6" w:rsidRPr="0034327B" w:rsidRDefault="00866CF6" w:rsidP="00866CF6">
      <w:pPr>
        <w:rPr>
          <w:rFonts w:ascii="Arial" w:hAnsi="Arial" w:cs="Arial"/>
        </w:rPr>
      </w:pPr>
    </w:p>
    <w:p w:rsidR="00866CF6" w:rsidRPr="00511817" w:rsidRDefault="00866CF6" w:rsidP="00866CF6">
      <w:pPr>
        <w:rPr>
          <w:rFonts w:ascii="Arial" w:hAnsi="Arial" w:cs="Arial"/>
          <w:b/>
        </w:rPr>
      </w:pPr>
      <w:r w:rsidRPr="00511817">
        <w:rPr>
          <w:rFonts w:ascii="Arial" w:hAnsi="Arial" w:cs="Arial"/>
          <w:b/>
        </w:rPr>
        <w:t>Action items:</w:t>
      </w:r>
    </w:p>
    <w:p w:rsidR="0034327B" w:rsidRPr="0034327B" w:rsidRDefault="0034327B" w:rsidP="00866CF6">
      <w:pPr>
        <w:pStyle w:val="ListParagraph"/>
        <w:numPr>
          <w:ilvl w:val="0"/>
          <w:numId w:val="2"/>
        </w:numPr>
        <w:rPr>
          <w:rFonts w:ascii="Arial" w:hAnsi="Arial" w:cs="Arial"/>
          <w:sz w:val="24"/>
          <w:szCs w:val="24"/>
        </w:rPr>
      </w:pPr>
      <w:r w:rsidRPr="0034327B">
        <w:rPr>
          <w:rFonts w:ascii="Arial" w:hAnsi="Arial" w:cs="Arial"/>
          <w:sz w:val="24"/>
          <w:szCs w:val="24"/>
        </w:rPr>
        <w:t xml:space="preserve">Tracey will reach out to get more info about the Palooza format </w:t>
      </w:r>
    </w:p>
    <w:p w:rsidR="0034327B" w:rsidRPr="0034327B" w:rsidRDefault="0034327B" w:rsidP="00866CF6">
      <w:pPr>
        <w:pStyle w:val="ListParagraph"/>
        <w:numPr>
          <w:ilvl w:val="0"/>
          <w:numId w:val="2"/>
        </w:numPr>
        <w:rPr>
          <w:rFonts w:ascii="Arial" w:hAnsi="Arial" w:cs="Arial"/>
          <w:sz w:val="24"/>
          <w:szCs w:val="24"/>
        </w:rPr>
      </w:pPr>
      <w:r w:rsidRPr="0034327B">
        <w:rPr>
          <w:rFonts w:ascii="Arial" w:hAnsi="Arial" w:cs="Arial"/>
          <w:sz w:val="24"/>
          <w:szCs w:val="24"/>
        </w:rPr>
        <w:t xml:space="preserve">Tracey will start to flesh out ideas for each of the two proposals </w:t>
      </w:r>
    </w:p>
    <w:p w:rsidR="00866CF6" w:rsidRPr="0034327B" w:rsidRDefault="0034327B" w:rsidP="00511817">
      <w:pPr>
        <w:pStyle w:val="ListParagraph"/>
        <w:numPr>
          <w:ilvl w:val="0"/>
          <w:numId w:val="2"/>
        </w:numPr>
        <w:rPr>
          <w:rFonts w:ascii="Arial" w:hAnsi="Arial" w:cs="Arial"/>
          <w:sz w:val="24"/>
          <w:szCs w:val="24"/>
        </w:rPr>
      </w:pPr>
      <w:r w:rsidRPr="0034327B">
        <w:rPr>
          <w:rFonts w:ascii="Arial" w:hAnsi="Arial" w:cs="Arial"/>
          <w:sz w:val="24"/>
          <w:szCs w:val="24"/>
        </w:rPr>
        <w:t>Tracey will reach out to Hillary about participating in the preconference session</w:t>
      </w:r>
    </w:p>
    <w:p w:rsidR="00866CF6" w:rsidRPr="0034327B" w:rsidRDefault="00866CF6" w:rsidP="00866CF6">
      <w:pPr>
        <w:pStyle w:val="ListParagraph"/>
        <w:numPr>
          <w:ilvl w:val="0"/>
          <w:numId w:val="2"/>
        </w:numPr>
        <w:rPr>
          <w:rFonts w:ascii="Arial" w:hAnsi="Arial" w:cs="Arial"/>
          <w:sz w:val="24"/>
          <w:szCs w:val="24"/>
        </w:rPr>
      </w:pPr>
      <w:r w:rsidRPr="0034327B">
        <w:rPr>
          <w:rFonts w:ascii="Arial" w:hAnsi="Arial" w:cs="Arial"/>
          <w:sz w:val="24"/>
          <w:szCs w:val="24"/>
        </w:rPr>
        <w:t>Darci will update website with recent minutes</w:t>
      </w:r>
    </w:p>
    <w:p w:rsidR="0034327B" w:rsidRPr="0034327B" w:rsidRDefault="0034327B" w:rsidP="00866CF6">
      <w:pPr>
        <w:pStyle w:val="ListParagraph"/>
        <w:numPr>
          <w:ilvl w:val="0"/>
          <w:numId w:val="2"/>
        </w:numPr>
        <w:rPr>
          <w:rFonts w:ascii="Arial" w:hAnsi="Arial" w:cs="Arial"/>
          <w:sz w:val="24"/>
          <w:szCs w:val="24"/>
        </w:rPr>
      </w:pPr>
      <w:r w:rsidRPr="0034327B">
        <w:rPr>
          <w:rFonts w:ascii="Arial" w:hAnsi="Arial" w:cs="Arial"/>
          <w:sz w:val="24"/>
          <w:szCs w:val="24"/>
        </w:rPr>
        <w:t>Tracey will schedule upcoming meeting(s)</w:t>
      </w:r>
    </w:p>
    <w:p w:rsidR="0034327B" w:rsidRPr="0034327B" w:rsidRDefault="0034327B" w:rsidP="0034327B">
      <w:pPr>
        <w:rPr>
          <w:rFonts w:ascii="Arial" w:hAnsi="Arial" w:cs="Arial"/>
        </w:rPr>
      </w:pPr>
    </w:p>
    <w:p w:rsidR="00866CF6" w:rsidRPr="0034327B" w:rsidRDefault="00866CF6">
      <w:pPr>
        <w:rPr>
          <w:rFonts w:ascii="Arial" w:hAnsi="Arial" w:cs="Arial"/>
        </w:rPr>
      </w:pPr>
    </w:p>
    <w:sectPr w:rsidR="00866CF6" w:rsidRPr="0034327B" w:rsidSect="00866CF6">
      <w:headerReference w:type="default" r:id="rId8"/>
      <w:pgSz w:w="12240" w:h="15840"/>
      <w:pgMar w:top="2406" w:right="1080" w:bottom="16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131" w:rsidRDefault="008D6131" w:rsidP="00637D7C">
      <w:r>
        <w:separator/>
      </w:r>
    </w:p>
  </w:endnote>
  <w:endnote w:type="continuationSeparator" w:id="0">
    <w:p w:rsidR="008D6131" w:rsidRDefault="008D6131" w:rsidP="00637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131" w:rsidRDefault="008D6131" w:rsidP="00637D7C">
      <w:r>
        <w:separator/>
      </w:r>
    </w:p>
  </w:footnote>
  <w:footnote w:type="continuationSeparator" w:id="0">
    <w:p w:rsidR="008D6131" w:rsidRDefault="008D6131" w:rsidP="00637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F6" w:rsidRDefault="00866CF6" w:rsidP="00866CF6">
    <w:r>
      <w:rPr>
        <w:noProof/>
        <w:szCs w:val="20"/>
      </w:rPr>
      <w:drawing>
        <wp:anchor distT="0" distB="0" distL="114300" distR="114300" simplePos="0" relativeHeight="251659264" behindDoc="0" locked="0" layoutInCell="1" allowOverlap="1" wp14:anchorId="5679EAAA" wp14:editId="1E2C5107">
          <wp:simplePos x="0" y="0"/>
          <wp:positionH relativeFrom="column">
            <wp:posOffset>0</wp:posOffset>
          </wp:positionH>
          <wp:positionV relativeFrom="paragraph">
            <wp:posOffset>-635</wp:posOffset>
          </wp:positionV>
          <wp:extent cx="1828800" cy="762000"/>
          <wp:effectExtent l="0" t="0" r="0" b="0"/>
          <wp:wrapSquare wrapText="bothSides"/>
          <wp:docPr id="40" name="Picture 40" descr="OL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_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CF6" w:rsidRDefault="00866CF6" w:rsidP="00866CF6">
    <w:pPr>
      <w:jc w:val="right"/>
    </w:pPr>
  </w:p>
  <w:p w:rsidR="00866CF6" w:rsidRDefault="00866CF6" w:rsidP="00866CF6">
    <w:pPr>
      <w:jc w:val="right"/>
    </w:pPr>
  </w:p>
  <w:p w:rsidR="00866CF6" w:rsidRPr="00904BDD" w:rsidRDefault="00866CF6" w:rsidP="00866CF6">
    <w:pPr>
      <w:pBdr>
        <w:bottom w:val="single" w:sz="12" w:space="1" w:color="auto"/>
      </w:pBdr>
      <w:rPr>
        <w:rFonts w:ascii="Verdana" w:hAnsi="Verdana"/>
        <w:sz w:val="17"/>
      </w:rPr>
    </w:pPr>
    <w:r w:rsidRPr="00740C13">
      <w:rPr>
        <w:rFonts w:ascii="Verdana" w:hAnsi="Verdana"/>
        <w:sz w:val="17"/>
      </w:rPr>
      <w:tab/>
    </w:r>
    <w:r w:rsidRPr="00740C13">
      <w:rPr>
        <w:rFonts w:ascii="Verdana" w:hAnsi="Verdana"/>
        <w:sz w:val="17"/>
      </w:rPr>
      <w:tab/>
    </w:r>
    <w:r w:rsidRPr="00740C13">
      <w:rPr>
        <w:rFonts w:ascii="Verdana" w:hAnsi="Verdana"/>
        <w:sz w:val="17"/>
      </w:rPr>
      <w:tab/>
    </w:r>
    <w:r w:rsidRPr="00740C13">
      <w:rPr>
        <w:rFonts w:ascii="Verdana" w:hAnsi="Verdana"/>
        <w:sz w:val="17"/>
      </w:rPr>
      <w:tab/>
    </w:r>
    <w:r w:rsidRPr="00740C13">
      <w:rPr>
        <w:rFonts w:ascii="Verdana" w:hAnsi="Verdana"/>
        <w:sz w:val="17"/>
      </w:rPr>
      <w:tab/>
    </w:r>
    <w:r>
      <w:rPr>
        <w:rFonts w:ascii="Verdana" w:hAnsi="Verdana"/>
        <w:sz w:val="17"/>
      </w:rPr>
      <w:t xml:space="preserve">           </w:t>
    </w:r>
    <w:r w:rsidRPr="00904BDD">
      <w:rPr>
        <w:rFonts w:ascii="Georgia" w:hAnsi="Georgia"/>
        <w:sz w:val="17"/>
      </w:rPr>
      <w:t xml:space="preserve">PO Box </w:t>
    </w:r>
    <w:proofErr w:type="gramStart"/>
    <w:r w:rsidRPr="00904BDD">
      <w:rPr>
        <w:rFonts w:ascii="Georgia" w:hAnsi="Georgia"/>
        <w:sz w:val="17"/>
      </w:rPr>
      <w:t>3067  •</w:t>
    </w:r>
    <w:proofErr w:type="gramEnd"/>
    <w:r w:rsidRPr="00904BDD">
      <w:rPr>
        <w:rFonts w:ascii="Georgia" w:hAnsi="Georgia"/>
        <w:sz w:val="17"/>
      </w:rPr>
      <w:t xml:space="preserve">    La Grande OR 97850</w:t>
    </w:r>
  </w:p>
  <w:p w:rsidR="00866CF6" w:rsidRDefault="00866C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A64A4"/>
    <w:multiLevelType w:val="hybridMultilevel"/>
    <w:tmpl w:val="5330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750B"/>
    <w:multiLevelType w:val="hybridMultilevel"/>
    <w:tmpl w:val="FEAE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E2B82"/>
    <w:multiLevelType w:val="hybridMultilevel"/>
    <w:tmpl w:val="B9A2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934C95"/>
    <w:multiLevelType w:val="hybridMultilevel"/>
    <w:tmpl w:val="5B4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A0DC6"/>
    <w:multiLevelType w:val="hybridMultilevel"/>
    <w:tmpl w:val="53E0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95FFC"/>
    <w:multiLevelType w:val="hybridMultilevel"/>
    <w:tmpl w:val="15A84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3150"/>
    <w:multiLevelType w:val="hybridMultilevel"/>
    <w:tmpl w:val="1E0A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B0"/>
    <w:rsid w:val="0034327B"/>
    <w:rsid w:val="00511817"/>
    <w:rsid w:val="00637D7C"/>
    <w:rsid w:val="00866CF6"/>
    <w:rsid w:val="008D6131"/>
    <w:rsid w:val="00992118"/>
    <w:rsid w:val="009C43B0"/>
    <w:rsid w:val="00F5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4B7AD7D-FC33-446E-A6EA-3F107E22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0C13"/>
    <w:rPr>
      <w:color w:val="0000FF"/>
      <w:u w:val="single"/>
    </w:rPr>
  </w:style>
  <w:style w:type="paragraph" w:styleId="Header">
    <w:name w:val="header"/>
    <w:basedOn w:val="Normal"/>
    <w:link w:val="HeaderChar"/>
    <w:uiPriority w:val="99"/>
    <w:unhideWhenUsed/>
    <w:rsid w:val="00637D7C"/>
    <w:pPr>
      <w:tabs>
        <w:tab w:val="center" w:pos="4680"/>
        <w:tab w:val="right" w:pos="9360"/>
      </w:tabs>
    </w:pPr>
  </w:style>
  <w:style w:type="character" w:customStyle="1" w:styleId="HeaderChar">
    <w:name w:val="Header Char"/>
    <w:link w:val="Header"/>
    <w:uiPriority w:val="99"/>
    <w:rsid w:val="00637D7C"/>
    <w:rPr>
      <w:sz w:val="24"/>
      <w:szCs w:val="24"/>
    </w:rPr>
  </w:style>
  <w:style w:type="paragraph" w:styleId="Footer">
    <w:name w:val="footer"/>
    <w:basedOn w:val="Normal"/>
    <w:link w:val="FooterChar"/>
    <w:uiPriority w:val="99"/>
    <w:unhideWhenUsed/>
    <w:rsid w:val="00637D7C"/>
    <w:pPr>
      <w:tabs>
        <w:tab w:val="center" w:pos="4680"/>
        <w:tab w:val="right" w:pos="9360"/>
      </w:tabs>
    </w:pPr>
  </w:style>
  <w:style w:type="character" w:customStyle="1" w:styleId="FooterChar">
    <w:name w:val="Footer Char"/>
    <w:link w:val="Footer"/>
    <w:uiPriority w:val="99"/>
    <w:rsid w:val="00637D7C"/>
    <w:rPr>
      <w:sz w:val="24"/>
      <w:szCs w:val="24"/>
    </w:rPr>
  </w:style>
  <w:style w:type="paragraph" w:styleId="ListParagraph">
    <w:name w:val="List Paragraph"/>
    <w:basedOn w:val="Normal"/>
    <w:uiPriority w:val="34"/>
    <w:qFormat/>
    <w:rsid w:val="00866CF6"/>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866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nfopeople.org/civicrm/event/info?id=865&amp;rese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310</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PDF file</vt:lpstr>
    </vt:vector>
  </TitlesOfParts>
  <Company>Thomas Osborne Design</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file</dc:title>
  <dc:subject/>
  <dc:creator>Thomas Osborne</dc:creator>
  <cp:keywords/>
  <cp:lastModifiedBy>Darci Hanning</cp:lastModifiedBy>
  <cp:revision>4</cp:revision>
  <cp:lastPrinted>2011-11-11T02:33:00Z</cp:lastPrinted>
  <dcterms:created xsi:type="dcterms:W3CDTF">2019-10-17T21:17:00Z</dcterms:created>
  <dcterms:modified xsi:type="dcterms:W3CDTF">2019-10-17T21:43:00Z</dcterms:modified>
</cp:coreProperties>
</file>